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3C82" w14:textId="15EBFFEB" w:rsidR="003C28B2" w:rsidRDefault="00CB73C4">
      <w:pPr>
        <w:spacing w:before="34"/>
        <w:ind w:left="3712" w:right="3865"/>
        <w:jc w:val="center"/>
        <w:rPr>
          <w:b/>
        </w:rPr>
      </w:pPr>
      <w:r>
        <w:rPr>
          <w:b/>
        </w:rPr>
        <w:t>GRADBENA</w:t>
      </w:r>
      <w:r>
        <w:rPr>
          <w:b/>
          <w:spacing w:val="-13"/>
        </w:rPr>
        <w:t xml:space="preserve"> </w:t>
      </w:r>
      <w:r>
        <w:rPr>
          <w:b/>
        </w:rPr>
        <w:t>POGODBA št. ______________</w:t>
      </w:r>
    </w:p>
    <w:p w14:paraId="3E953C83" w14:textId="77777777" w:rsidR="003C28B2" w:rsidRDefault="003C28B2">
      <w:pPr>
        <w:pStyle w:val="Telobesedila"/>
        <w:spacing w:before="6"/>
        <w:rPr>
          <w:b/>
          <w:sz w:val="17"/>
        </w:rPr>
      </w:pPr>
    </w:p>
    <w:p w14:paraId="3E953C84" w14:textId="77777777" w:rsidR="003C28B2" w:rsidRDefault="00CB73C4">
      <w:pPr>
        <w:pStyle w:val="Telobesedila"/>
        <w:spacing w:before="56"/>
        <w:ind w:left="118"/>
      </w:pPr>
      <w:r>
        <w:t>ki</w:t>
      </w:r>
      <w:r>
        <w:rPr>
          <w:spacing w:val="-1"/>
        </w:rPr>
        <w:t xml:space="preserve"> </w:t>
      </w:r>
      <w:r>
        <w:t>jo</w:t>
      </w:r>
      <w:r>
        <w:rPr>
          <w:spacing w:val="-1"/>
        </w:rPr>
        <w:t xml:space="preserve"> </w:t>
      </w:r>
      <w:r>
        <w:rPr>
          <w:spacing w:val="-2"/>
        </w:rPr>
        <w:t>skleneta:</w:t>
      </w:r>
    </w:p>
    <w:p w14:paraId="3E953C85" w14:textId="77777777" w:rsidR="003C28B2" w:rsidRDefault="003C28B2">
      <w:pPr>
        <w:pStyle w:val="Telobesedila"/>
        <w:spacing w:before="6"/>
        <w:rPr>
          <w:sz w:val="25"/>
        </w:rPr>
      </w:pPr>
    </w:p>
    <w:tbl>
      <w:tblPr>
        <w:tblStyle w:val="TableNormal"/>
        <w:tblW w:w="0" w:type="auto"/>
        <w:tblInd w:w="184" w:type="dxa"/>
        <w:tblLayout w:type="fixed"/>
        <w:tblLook w:val="01E0" w:firstRow="1" w:lastRow="1" w:firstColumn="1" w:lastColumn="1" w:noHBand="0" w:noVBand="0"/>
      </w:tblPr>
      <w:tblGrid>
        <w:gridCol w:w="1441"/>
        <w:gridCol w:w="7424"/>
      </w:tblGrid>
      <w:tr w:rsidR="003C28B2" w14:paraId="3E953C89" w14:textId="77777777">
        <w:trPr>
          <w:trHeight w:val="489"/>
        </w:trPr>
        <w:tc>
          <w:tcPr>
            <w:tcW w:w="1441" w:type="dxa"/>
          </w:tcPr>
          <w:p w14:paraId="3E953C86" w14:textId="77777777" w:rsidR="003C28B2" w:rsidRDefault="00CB73C4">
            <w:pPr>
              <w:pStyle w:val="TableParagraph"/>
              <w:spacing w:line="225" w:lineRule="exact"/>
              <w:ind w:left="50"/>
              <w:rPr>
                <w:b/>
              </w:rPr>
            </w:pPr>
            <w:r>
              <w:rPr>
                <w:b/>
                <w:spacing w:val="-2"/>
              </w:rPr>
              <w:t>NAROČNIK:</w:t>
            </w:r>
          </w:p>
        </w:tc>
        <w:tc>
          <w:tcPr>
            <w:tcW w:w="7424" w:type="dxa"/>
          </w:tcPr>
          <w:p w14:paraId="3E953C87" w14:textId="514AC3EB" w:rsidR="003C28B2" w:rsidRDefault="00512C15" w:rsidP="00512C15">
            <w:pPr>
              <w:pStyle w:val="TableParagraph"/>
              <w:spacing w:line="225" w:lineRule="exact"/>
              <w:ind w:left="336"/>
            </w:pPr>
            <w:r>
              <w:rPr>
                <w:b/>
              </w:rPr>
              <w:t>OBČINA BRDA, Dobrovo, Trg 25. maja 2, 5212 Dobrovo v Brdih</w:t>
            </w:r>
            <w:r>
              <w:t>,</w:t>
            </w:r>
            <w:r>
              <w:rPr>
                <w:spacing w:val="-6"/>
              </w:rPr>
              <w:t xml:space="preserve"> </w:t>
            </w:r>
            <w:r>
              <w:t>ki</w:t>
            </w:r>
            <w:r>
              <w:rPr>
                <w:spacing w:val="-4"/>
              </w:rPr>
              <w:t xml:space="preserve"> </w:t>
            </w:r>
            <w:r>
              <w:t>jo</w:t>
            </w:r>
            <w:r>
              <w:rPr>
                <w:spacing w:val="-3"/>
              </w:rPr>
              <w:t xml:space="preserve"> </w:t>
            </w:r>
            <w:r>
              <w:t>zastopa</w:t>
            </w:r>
            <w:r>
              <w:rPr>
                <w:spacing w:val="-1"/>
              </w:rPr>
              <w:t xml:space="preserve"> </w:t>
            </w:r>
            <w:r>
              <w:t>župan</w:t>
            </w:r>
            <w:r>
              <w:rPr>
                <w:spacing w:val="-4"/>
              </w:rPr>
              <w:t xml:space="preserve"> </w:t>
            </w:r>
            <w:r>
              <w:t>Franc Mužič</w:t>
            </w:r>
          </w:p>
          <w:p w14:paraId="3E953C88" w14:textId="0B62C1A9" w:rsidR="003C28B2" w:rsidRDefault="00CB73C4">
            <w:pPr>
              <w:pStyle w:val="TableParagraph"/>
              <w:spacing w:line="245" w:lineRule="exact"/>
              <w:ind w:left="336"/>
            </w:pPr>
            <w:r>
              <w:t>matična</w:t>
            </w:r>
            <w:r>
              <w:rPr>
                <w:spacing w:val="-6"/>
              </w:rPr>
              <w:t xml:space="preserve"> </w:t>
            </w:r>
            <w:r>
              <w:t>št.:</w:t>
            </w:r>
            <w:r>
              <w:rPr>
                <w:spacing w:val="-4"/>
              </w:rPr>
              <w:t xml:space="preserve"> </w:t>
            </w:r>
            <w:r>
              <w:t>5881781000,</w:t>
            </w:r>
            <w:r>
              <w:rPr>
                <w:spacing w:val="-2"/>
              </w:rPr>
              <w:t xml:space="preserve"> </w:t>
            </w:r>
            <w:r>
              <w:t>davčna številka:</w:t>
            </w:r>
            <w:r>
              <w:rPr>
                <w:spacing w:val="-2"/>
              </w:rPr>
              <w:t xml:space="preserve"> 58633391</w:t>
            </w:r>
          </w:p>
        </w:tc>
      </w:tr>
    </w:tbl>
    <w:p w14:paraId="3E953C8A" w14:textId="77777777" w:rsidR="003C28B2" w:rsidRDefault="00CB73C4">
      <w:pPr>
        <w:pStyle w:val="Telobesedila"/>
        <w:spacing w:before="4"/>
        <w:ind w:left="219"/>
      </w:pPr>
      <w:r>
        <w:rPr>
          <w:spacing w:val="-5"/>
        </w:rPr>
        <w:t>in</w:t>
      </w:r>
    </w:p>
    <w:p w14:paraId="3E953C8B" w14:textId="77777777" w:rsidR="003C28B2" w:rsidRDefault="003C28B2">
      <w:pPr>
        <w:pStyle w:val="Telobesedila"/>
        <w:spacing w:before="8"/>
        <w:rPr>
          <w:sz w:val="25"/>
        </w:rPr>
      </w:pPr>
    </w:p>
    <w:tbl>
      <w:tblPr>
        <w:tblStyle w:val="TableNormal"/>
        <w:tblW w:w="0" w:type="auto"/>
        <w:tblInd w:w="184" w:type="dxa"/>
        <w:tblLayout w:type="fixed"/>
        <w:tblLook w:val="01E0" w:firstRow="1" w:lastRow="1" w:firstColumn="1" w:lastColumn="1" w:noHBand="0" w:noVBand="0"/>
      </w:tblPr>
      <w:tblGrid>
        <w:gridCol w:w="1421"/>
        <w:gridCol w:w="8035"/>
      </w:tblGrid>
      <w:tr w:rsidR="003C28B2" w14:paraId="3E953C91" w14:textId="77777777">
        <w:trPr>
          <w:trHeight w:val="758"/>
        </w:trPr>
        <w:tc>
          <w:tcPr>
            <w:tcW w:w="1421" w:type="dxa"/>
          </w:tcPr>
          <w:p w14:paraId="3E953C8C" w14:textId="77777777" w:rsidR="003C28B2" w:rsidRDefault="00CB73C4">
            <w:pPr>
              <w:pStyle w:val="TableParagraph"/>
              <w:spacing w:line="225" w:lineRule="exact"/>
              <w:ind w:left="50"/>
              <w:rPr>
                <w:b/>
              </w:rPr>
            </w:pPr>
            <w:r>
              <w:rPr>
                <w:b/>
                <w:spacing w:val="-2"/>
              </w:rPr>
              <w:t>IZVAJALEC:</w:t>
            </w:r>
          </w:p>
        </w:tc>
        <w:tc>
          <w:tcPr>
            <w:tcW w:w="8035" w:type="dxa"/>
          </w:tcPr>
          <w:p w14:paraId="3E953C8D" w14:textId="1F8CF8E7" w:rsidR="003C28B2" w:rsidRDefault="00CB73C4">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3E953C8E" w14:textId="77777777" w:rsidR="003C28B2" w:rsidRDefault="003C28B2">
            <w:pPr>
              <w:pStyle w:val="TableParagraph"/>
              <w:spacing w:before="9" w:after="1"/>
              <w:ind w:left="0"/>
              <w:rPr>
                <w:sz w:val="19"/>
              </w:rPr>
            </w:pPr>
          </w:p>
          <w:p w14:paraId="3E953C8F" w14:textId="77777777" w:rsidR="003C28B2" w:rsidRDefault="00CB73C4">
            <w:pPr>
              <w:pStyle w:val="TableParagraph"/>
              <w:spacing w:line="20" w:lineRule="exact"/>
              <w:ind w:left="356"/>
              <w:rPr>
                <w:sz w:val="2"/>
              </w:rPr>
            </w:pPr>
            <w:r>
              <w:rPr>
                <w:noProof/>
                <w:sz w:val="2"/>
              </w:rPr>
              <mc:AlternateContent>
                <mc:Choice Requires="wpg">
                  <w:drawing>
                    <wp:inline distT="0" distB="0" distL="0" distR="0" wp14:anchorId="3E953E3B" wp14:editId="3E953E3C">
                      <wp:extent cx="1809114" cy="9525"/>
                      <wp:effectExtent l="9525" t="0" r="63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114" cy="9525"/>
                                <a:chOff x="0" y="0"/>
                                <a:chExt cx="1809114" cy="9525"/>
                              </a:xfrm>
                            </wpg:grpSpPr>
                            <wps:wsp>
                              <wps:cNvPr id="3" name="Graphic 3"/>
                              <wps:cNvSpPr/>
                              <wps:spPr>
                                <a:xfrm>
                                  <a:off x="0" y="4552"/>
                                  <a:ext cx="1809114" cy="1270"/>
                                </a:xfrm>
                                <a:custGeom>
                                  <a:avLst/>
                                  <a:gdLst/>
                                  <a:ahLst/>
                                  <a:cxnLst/>
                                  <a:rect l="l" t="t" r="r" b="b"/>
                                  <a:pathLst>
                                    <a:path w="1809114">
                                      <a:moveTo>
                                        <a:pt x="0" y="0"/>
                                      </a:moveTo>
                                      <a:lnTo>
                                        <a:pt x="1808823"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5BE6F8" id="Group 2" o:spid="_x0000_s1026" style="width:142.45pt;height:.75pt;mso-position-horizontal-relative:char;mso-position-vertical-relative:line" coordsize="18091,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D6LBcAIAAJAFAAAOAAAAZHJzL2Uyb0RvYy54bWykVF1v2jAUfZ+0/2D5fYSksEFEqKayoklV V6lMezaO86E5tndtSPj3u3YIUFrtoctDdOx7fT/OPfbitmsk2QuwtVYZjUdjSoTiOq9VmdGfm/tP M0qsYypnUiuR0YOw9Hb58cOiNalIdKVlLoBgEGXT1mS0cs6kUWR5JRpmR9oIhcZCQ8McLqGMcmAt Rm9klIzHn6NWQ25Ac2Et7q56I12G+EUhuPtRFFY4IjOKtbnwh/Df+n+0XLC0BGaqmh/LYO+oomG1 wqSnUCvmGNlB/SpUU3PQVhduxHUT6aKouQg9YDfx+KqbNeidCb2UaVuaE01I7RVP7w7LH/drMM/m CfrqET5o/tsiL1FryvTS7tfl2bkroPGHsAnSBUYPJ0ZF5wjHzXg2nsfxhBKOtvk0mfaE8wqn8uoQ r77961jE0j5lKOxUSGtQOfZMjv0/cp4rZkTg3Prmn4DUeUZvKFGsQf2uj1K58Y341Ojj2Tuu7JHI N7mZTKdJ3/+b9MTJl6DHU58s5Tvr1kIHmtn+wbpervmAWDUg3qkBAorey10GuTtKUO5ACcp922c3 zPlzfnYekvY8J7/X6L3Y6GB1VzPC0s5WqS69cNKzWYI8DSJA394DgU+DgupBSI34sjmpfBXzeDwJ t8hqWef3tZS+Cgvl9k4C2TN/h8Pn+8AIL9wMWLditur9gunoJlUQs0376fipbXV+wNG2OM2M2j87 BoIS+V2hePwrMQAYwHYA4OSdDm9JIAhzbrpfDAzx6TPqcLKPetAQS4eh+dZPvv6k0l93The1nyjq eajouEA9BxSuPaIX78rlOnidH9LlXwAAAP//AwBQSwMEFAAGAAgAAAAhAEp/9P3bAAAAAwEAAA8A AABkcnMvZG93bnJldi54bWxMj0FLw0AQhe+C/2EZwZvdpFppYzalFPVUhLaC9DZNpklodjZkt0n6 7x296OXB8B7vfZMuR9uonjpfOzYQTyJQxLkrai4NfO7fHuagfEAusHFMBq7kYZnd3qSYFG7gLfW7 UCopYZ+ggSqENtHa5xVZ9BPXEot3cp3FIGdX6qLDQcpto6dR9Kwt1iwLFba0rig/7y7WwPuAw+ox fu0359P6etjPPr42MRlzfzeuXkAFGsNfGH7wBR0yYTq6CxdeNQbkkfCr4k3nTwtQRwnNQGep/s+e fQMAAP//AwBQSwECLQAUAAYACAAAACEAtoM4kv4AAADhAQAAEwAAAAAAAAAAAAAAAAAAAAAAW0Nv bnRlbnRfVHlwZXNdLnhtbFBLAQItABQABgAIAAAAIQA4/SH/1gAAAJQBAAALAAAAAAAAAAAAAAAA AC8BAABfcmVscy8ucmVsc1BLAQItABQABgAIAAAAIQAMD6LBcAIAAJAFAAAOAAAAAAAAAAAAAAAA AC4CAABkcnMvZTJvRG9jLnhtbFBLAQItABQABgAIAAAAIQBKf/T92wAAAAMBAAAPAAAAAAAAAAAA AAAAAMoEAABkcnMvZG93bnJldi54bWxQSwUGAAAAAAQABADzAAAA0gUAAAAA ">
                      <v:shape id="Graphic 3" o:spid="_x0000_s1027" style="position:absolute;top:45;width:18091;height:13;visibility:visible;mso-wrap-style:square;v-text-anchor:top" coordsize="1809114,1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Oh9xAAAANoAAAAPAAAAZHJzL2Rvd25yZXYueG1sRI9Ba8JA FITvhf6H5QlepNnESolpVqlCa09CbMHrM/uaBLNvQ3Yb4793C0KPw8x8w+Tr0bRioN41lhUkUQyC uLS64UrB99f7UwrCeWSNrWVScCUH69XjQ46ZthcuaDj4SgQIuwwV1N53mZSurMmgi2xHHLwf2xv0 QfaV1D1eAty0ch7HL9Jgw2Ghxo62NZXnw69RsNgPH81m5tOkSMrTQh+Py2u6U2o6Gd9eQXga/X/4 3v7UCp7h70q4AXJ1AwAA//8DAFBLAQItABQABgAIAAAAIQDb4fbL7gAAAIUBAAATAAAAAAAAAAAA AAAAAAAAAABbQ29udGVudF9UeXBlc10ueG1sUEsBAi0AFAAGAAgAAAAhAFr0LFu/AAAAFQEAAAsA AAAAAAAAAAAAAAAAHwEAAF9yZWxzLy5yZWxzUEsBAi0AFAAGAAgAAAAhANj46H3EAAAA2gAAAA8A AAAAAAAAAAAAAAAABwIAAGRycy9kb3ducmV2LnhtbFBLBQYAAAAAAwADALcAAAD4AgAAAAA= " path="m,l1808823,e" filled="f" strokeweight=".25289mm">
                        <v:path arrowok="t"/>
                      </v:shape>
                      <w10:anchorlock/>
                    </v:group>
                  </w:pict>
                </mc:Fallback>
              </mc:AlternateContent>
            </w:r>
          </w:p>
          <w:p w14:paraId="3E953C90" w14:textId="66036729" w:rsidR="003C28B2" w:rsidRDefault="00CB73C4">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ID št. za</w:t>
            </w:r>
            <w:r>
              <w:rPr>
                <w:spacing w:val="-3"/>
              </w:rPr>
              <w:t xml:space="preserve"> </w:t>
            </w:r>
            <w:r>
              <w:rPr>
                <w:spacing w:val="-4"/>
              </w:rPr>
              <w:t>DDV.:</w:t>
            </w:r>
            <w:r>
              <w:rPr>
                <w:u w:val="single"/>
              </w:rPr>
              <w:tab/>
            </w:r>
          </w:p>
        </w:tc>
      </w:tr>
    </w:tbl>
    <w:p w14:paraId="3E953C92" w14:textId="77777777" w:rsidR="003C28B2" w:rsidRDefault="003C28B2">
      <w:pPr>
        <w:pStyle w:val="Telobesedila"/>
      </w:pPr>
    </w:p>
    <w:p w14:paraId="3E953C93" w14:textId="0F8891BC" w:rsidR="003C28B2" w:rsidRDefault="003C28B2">
      <w:pPr>
        <w:pStyle w:val="Telobesedila"/>
        <w:spacing w:before="3"/>
      </w:pPr>
    </w:p>
    <w:p w14:paraId="3E953C94" w14:textId="77777777" w:rsidR="003C28B2" w:rsidRDefault="00CB73C4">
      <w:pPr>
        <w:pStyle w:val="Telobesedila"/>
        <w:ind w:left="3717" w:right="3865"/>
        <w:jc w:val="center"/>
      </w:pPr>
      <w:r>
        <w:t>PREDMET</w:t>
      </w:r>
      <w:r>
        <w:rPr>
          <w:spacing w:val="-9"/>
        </w:rPr>
        <w:t xml:space="preserve"> </w:t>
      </w:r>
      <w:r>
        <w:rPr>
          <w:spacing w:val="-2"/>
        </w:rPr>
        <w:t>POGODBE</w:t>
      </w:r>
    </w:p>
    <w:p w14:paraId="3E953C95" w14:textId="77777777" w:rsidR="003C28B2" w:rsidRDefault="003C28B2">
      <w:pPr>
        <w:pStyle w:val="Telobesedila"/>
      </w:pPr>
    </w:p>
    <w:p w14:paraId="3E953C96" w14:textId="77777777" w:rsidR="003C28B2" w:rsidRDefault="00CB73C4">
      <w:pPr>
        <w:pStyle w:val="Odstavekseznama"/>
        <w:numPr>
          <w:ilvl w:val="0"/>
          <w:numId w:val="9"/>
        </w:numPr>
        <w:tabs>
          <w:tab w:val="left" w:pos="4969"/>
        </w:tabs>
        <w:ind w:right="4045" w:firstLine="664"/>
      </w:pPr>
      <w:r>
        <w:rPr>
          <w:spacing w:val="-4"/>
        </w:rPr>
        <w:t xml:space="preserve">člen </w:t>
      </w:r>
      <w:r>
        <w:t>(predmet</w:t>
      </w:r>
      <w:r>
        <w:rPr>
          <w:spacing w:val="-13"/>
        </w:rPr>
        <w:t xml:space="preserve"> </w:t>
      </w:r>
      <w:r>
        <w:t>pogodbe)</w:t>
      </w:r>
    </w:p>
    <w:p w14:paraId="3E953C97" w14:textId="77777777" w:rsidR="003C28B2" w:rsidRDefault="003C28B2">
      <w:pPr>
        <w:pStyle w:val="Telobesedila"/>
        <w:spacing w:before="1"/>
      </w:pPr>
    </w:p>
    <w:p w14:paraId="3E953C98" w14:textId="77777777" w:rsidR="003C28B2" w:rsidRDefault="00CB73C4" w:rsidP="00D74588">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3E953C99" w14:textId="77777777" w:rsidR="003C28B2" w:rsidRDefault="003C28B2">
      <w:pPr>
        <w:pStyle w:val="Telobesedila"/>
      </w:pPr>
    </w:p>
    <w:p w14:paraId="3E953C9A" w14:textId="49CFB10B" w:rsidR="003C28B2" w:rsidRDefault="00512C15">
      <w:pPr>
        <w:spacing w:before="1"/>
        <w:ind w:right="148"/>
        <w:jc w:val="center"/>
        <w:rPr>
          <w:b/>
        </w:rPr>
      </w:pPr>
      <w:r>
        <w:rPr>
          <w:b/>
        </w:rPr>
        <w:t>»Dobava in montaža podlage ter športne opreme OBNOVA ŠPORTNEGA IGRIŠČA PRI OŠ ALOJZA GRADNIKA DOBROVO«</w:t>
      </w:r>
    </w:p>
    <w:p w14:paraId="3E953C9B" w14:textId="77777777" w:rsidR="003C28B2" w:rsidRDefault="003C28B2">
      <w:pPr>
        <w:pStyle w:val="Telobesedila"/>
        <w:spacing w:before="10"/>
        <w:rPr>
          <w:b/>
          <w:sz w:val="21"/>
        </w:rPr>
      </w:pPr>
    </w:p>
    <w:p w14:paraId="47E3C875" w14:textId="5173CA9D" w:rsidR="00512C15" w:rsidRDefault="00CB73C4" w:rsidP="00D31585">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z </w:t>
      </w:r>
      <w:r>
        <w:t xml:space="preserve">referenčno številko </w:t>
      </w:r>
      <w:r>
        <w:rPr>
          <w:rFonts w:eastAsia="Times New Roman"/>
          <w:sz w:val="24"/>
          <w:szCs w:val="24"/>
          <w:lang w:eastAsia="ar-SA"/>
        </w:rPr>
        <w:t xml:space="preserve">4303-0019/2026, </w:t>
      </w:r>
      <w:r>
        <w:t xml:space="preserve">ki je bilo objavljeno na Portalu javnih naročil pod številko _____________ dne ________. </w:t>
      </w:r>
    </w:p>
    <w:p w14:paraId="4A52791C" w14:textId="77777777" w:rsidR="00512C15" w:rsidRDefault="00512C15">
      <w:pPr>
        <w:pStyle w:val="Telobesedila"/>
        <w:tabs>
          <w:tab w:val="left" w:pos="1208"/>
        </w:tabs>
        <w:ind w:left="118" w:right="264"/>
        <w:jc w:val="both"/>
      </w:pPr>
    </w:p>
    <w:p w14:paraId="3E953C9C" w14:textId="39048BED" w:rsidR="003C28B2" w:rsidRDefault="00CB73C4" w:rsidP="00D31585">
      <w:pPr>
        <w:pStyle w:val="Telobesedila"/>
        <w:tabs>
          <w:tab w:val="left" w:pos="1208"/>
        </w:tabs>
        <w:ind w:right="264"/>
        <w:jc w:val="both"/>
      </w:pPr>
      <w:r>
        <w:t>Sestavni del te pogodbe je celotna razpisna dokumentacija predmetnega naročila, ponudba izvajalca – ponudbeni predračun št. ______ in specifikacija predračuna z dne _______.</w:t>
      </w:r>
    </w:p>
    <w:p w14:paraId="550480F8" w14:textId="77777777" w:rsidR="00D74588" w:rsidRDefault="00D74588" w:rsidP="00D31585">
      <w:pPr>
        <w:pStyle w:val="Telobesedila"/>
        <w:tabs>
          <w:tab w:val="left" w:pos="1208"/>
        </w:tabs>
        <w:ind w:right="264"/>
        <w:jc w:val="both"/>
      </w:pPr>
    </w:p>
    <w:p w14:paraId="3E953CA0" w14:textId="695FC0B0" w:rsidR="003C28B2" w:rsidRDefault="00512C15">
      <w:pPr>
        <w:pStyle w:val="Telobesedila"/>
      </w:pPr>
      <w:r>
        <w:t>Vrsta in obseg del sta razvidna iz popisa del – obrazca Specifikacija predračuna in iz načrta obnove športnega igrišča.</w:t>
      </w:r>
    </w:p>
    <w:p w14:paraId="7B910DA3" w14:textId="77777777" w:rsidR="00512C15" w:rsidRDefault="00512C15">
      <w:pPr>
        <w:pStyle w:val="Telobesedila"/>
      </w:pPr>
    </w:p>
    <w:p w14:paraId="3E953CA1" w14:textId="77777777" w:rsidR="003C28B2" w:rsidRDefault="00CB73C4" w:rsidP="00512C15">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3E953CA2" w14:textId="77777777" w:rsidR="003C28B2" w:rsidRDefault="003C28B2">
      <w:pPr>
        <w:pStyle w:val="Telobesedila"/>
        <w:spacing w:before="11"/>
        <w:rPr>
          <w:sz w:val="21"/>
        </w:rPr>
      </w:pPr>
    </w:p>
    <w:p w14:paraId="3E953CA3" w14:textId="77777777" w:rsidR="003C28B2" w:rsidRDefault="00CB73C4" w:rsidP="00512C15">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proofErr w:type="spellStart"/>
      <w:r>
        <w:t>vkalkuliral</w:t>
      </w:r>
      <w:proofErr w:type="spellEnd"/>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6FBCA01F" w14:textId="77777777" w:rsidR="00494521" w:rsidRDefault="00494521" w:rsidP="00512C15">
      <w:pPr>
        <w:pStyle w:val="Telobesedila"/>
        <w:ind w:right="266"/>
        <w:jc w:val="both"/>
      </w:pPr>
    </w:p>
    <w:p w14:paraId="682BC6D8" w14:textId="19EDAE56" w:rsidR="00494521" w:rsidRDefault="00494521" w:rsidP="00494521">
      <w:pPr>
        <w:pStyle w:val="Telobesedila"/>
        <w:ind w:right="266"/>
        <w:jc w:val="both"/>
      </w:pPr>
      <w:r>
        <w:t xml:space="preserve">Investicijo sofinancira </w:t>
      </w:r>
      <w:r>
        <w:t>RS Ministrstvo za gospodarstvo, delo in šport</w:t>
      </w:r>
      <w:r>
        <w:t xml:space="preserve">, </w:t>
      </w:r>
      <w:r>
        <w:t>Kotnikova 5</w:t>
      </w:r>
      <w:r>
        <w:t xml:space="preserve">, </w:t>
      </w:r>
      <w:r>
        <w:t xml:space="preserve">1000 </w:t>
      </w:r>
      <w:r>
        <w:t>L</w:t>
      </w:r>
      <w:r>
        <w:t>jubljana</w:t>
      </w:r>
      <w:r>
        <w:t xml:space="preserve">. </w:t>
      </w:r>
    </w:p>
    <w:p w14:paraId="3E953CA4" w14:textId="77777777" w:rsidR="003C28B2" w:rsidRDefault="003C28B2">
      <w:pPr>
        <w:pStyle w:val="Telobesedila"/>
        <w:spacing w:before="1"/>
      </w:pPr>
    </w:p>
    <w:p w14:paraId="55B1B3A5" w14:textId="77777777" w:rsidR="002B795F" w:rsidRDefault="002B795F">
      <w:pPr>
        <w:pStyle w:val="Telobesedila"/>
        <w:spacing w:before="1"/>
      </w:pPr>
    </w:p>
    <w:p w14:paraId="3E953CA5" w14:textId="77777777" w:rsidR="003C28B2" w:rsidRDefault="00CB73C4">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3E953CA6" w14:textId="77777777" w:rsidR="003C28B2" w:rsidRDefault="003C28B2">
      <w:pPr>
        <w:pStyle w:val="Telobesedila"/>
        <w:spacing w:before="1"/>
      </w:pPr>
    </w:p>
    <w:p w14:paraId="3E953CA7" w14:textId="77777777" w:rsidR="003C28B2" w:rsidRDefault="00CB73C4">
      <w:pPr>
        <w:pStyle w:val="Odstavekseznama"/>
        <w:numPr>
          <w:ilvl w:val="0"/>
          <w:numId w:val="9"/>
        </w:numPr>
        <w:tabs>
          <w:tab w:val="left" w:pos="4970"/>
        </w:tabs>
        <w:ind w:left="4970" w:hanging="358"/>
      </w:pPr>
      <w:r>
        <w:rPr>
          <w:spacing w:val="-4"/>
        </w:rPr>
        <w:t>člen</w:t>
      </w:r>
    </w:p>
    <w:p w14:paraId="3E953CA8" w14:textId="77777777" w:rsidR="003C28B2" w:rsidRDefault="00CB73C4">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3E953CA9" w14:textId="77777777" w:rsidR="003C28B2" w:rsidRDefault="003C28B2">
      <w:pPr>
        <w:pStyle w:val="Telobesedila"/>
        <w:spacing w:before="10"/>
        <w:rPr>
          <w:sz w:val="21"/>
        </w:rPr>
      </w:pPr>
    </w:p>
    <w:p w14:paraId="5FA459B2" w14:textId="77777777" w:rsidR="000551A2" w:rsidRDefault="00CB73C4">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Pr>
          <w:spacing w:val="-3"/>
        </w:rPr>
        <w:t>:</w:t>
      </w:r>
    </w:p>
    <w:p w14:paraId="3E953CB0" w14:textId="77777777" w:rsidR="003C28B2" w:rsidRDefault="003C28B2">
      <w:pPr>
        <w:pStyle w:val="Telobesedila"/>
      </w:pPr>
    </w:p>
    <w:p w14:paraId="77175D85" w14:textId="79B514DC" w:rsidR="000551A2" w:rsidRDefault="002B4130">
      <w:pPr>
        <w:pStyle w:val="Telobesedila"/>
      </w:pPr>
      <w:r>
        <w:tab/>
        <w:t>Brez DDV __________________ EUR</w:t>
      </w:r>
    </w:p>
    <w:p w14:paraId="788E090E" w14:textId="1EE9F076" w:rsidR="002B4130" w:rsidRDefault="002B4130">
      <w:pPr>
        <w:pStyle w:val="Telobesedila"/>
      </w:pPr>
      <w:r>
        <w:tab/>
        <w:t>22% DDV __________________ EUR</w:t>
      </w:r>
    </w:p>
    <w:p w14:paraId="07D15A80" w14:textId="6CB4026D" w:rsidR="002B4130" w:rsidRDefault="002B4130">
      <w:pPr>
        <w:pStyle w:val="Telobesedila"/>
      </w:pPr>
      <w:r>
        <w:tab/>
        <w:t xml:space="preserve">Z DDV       __________________ EUR </w:t>
      </w:r>
    </w:p>
    <w:p w14:paraId="16E4E51B" w14:textId="77777777" w:rsidR="000551A2" w:rsidRDefault="000551A2">
      <w:pPr>
        <w:pStyle w:val="Telobesedila"/>
      </w:pPr>
    </w:p>
    <w:p w14:paraId="3DE596FA" w14:textId="77777777" w:rsidR="000551A2" w:rsidRDefault="000551A2">
      <w:pPr>
        <w:pStyle w:val="Telobesedila"/>
      </w:pPr>
    </w:p>
    <w:p w14:paraId="0A52FC9D" w14:textId="793BC8E0" w:rsidR="0057347D" w:rsidRDefault="00CB73C4" w:rsidP="00645FDD">
      <w:pPr>
        <w:pStyle w:val="Telobesedila"/>
        <w:tabs>
          <w:tab w:val="left" w:pos="7564"/>
        </w:tabs>
        <w:spacing w:before="34"/>
        <w:ind w:left="118" w:right="266"/>
        <w:jc w:val="both"/>
      </w:pPr>
      <w:r>
        <w:t>Sredstva</w:t>
      </w:r>
      <w:r w:rsidRPr="00645FDD">
        <w:t xml:space="preserve"> </w:t>
      </w:r>
      <w:r>
        <w:t>za</w:t>
      </w:r>
      <w:r w:rsidRPr="00645FDD">
        <w:t xml:space="preserve"> </w:t>
      </w:r>
      <w:r>
        <w:t>izvedbo</w:t>
      </w:r>
      <w:r w:rsidRPr="00645FDD">
        <w:t xml:space="preserve"> </w:t>
      </w:r>
      <w:r>
        <w:t>naročila</w:t>
      </w:r>
      <w:r w:rsidRPr="00645FDD">
        <w:t xml:space="preserve"> </w:t>
      </w:r>
      <w:r>
        <w:t>so</w:t>
      </w:r>
      <w:r w:rsidRPr="00645FDD">
        <w:t xml:space="preserve"> </w:t>
      </w:r>
      <w:r>
        <w:t>zagotovljena</w:t>
      </w:r>
      <w:r w:rsidRPr="00645FDD">
        <w:t xml:space="preserve"> </w:t>
      </w:r>
      <w:r>
        <w:t xml:space="preserve">v proračunu naročnika za leto 2026 na </w:t>
      </w:r>
      <w:r w:rsidR="00645FDD">
        <w:t>proračunski postavki</w:t>
      </w:r>
      <w:r>
        <w:t xml:space="preserve"> </w:t>
      </w:r>
      <w:r w:rsidR="00645FDD">
        <w:t xml:space="preserve">št. </w:t>
      </w:r>
      <w:r>
        <w:t>18100</w:t>
      </w:r>
      <w:r w:rsidRPr="00645FDD">
        <w:t>.</w:t>
      </w:r>
    </w:p>
    <w:p w14:paraId="55E2E303" w14:textId="77777777" w:rsidR="00645FDD" w:rsidRPr="00645FDD" w:rsidRDefault="00645FDD" w:rsidP="00645FDD">
      <w:pPr>
        <w:pStyle w:val="Telobesedila"/>
        <w:tabs>
          <w:tab w:val="left" w:pos="7564"/>
        </w:tabs>
        <w:spacing w:before="34"/>
        <w:ind w:left="118" w:right="266"/>
        <w:jc w:val="both"/>
      </w:pPr>
    </w:p>
    <w:p w14:paraId="3E953CB4" w14:textId="3801517D" w:rsidR="003C28B2" w:rsidRDefault="00CB73C4">
      <w:pPr>
        <w:pStyle w:val="Telobesedila"/>
        <w:tabs>
          <w:tab w:val="left" w:pos="7564"/>
        </w:tabs>
        <w:spacing w:before="34"/>
        <w:ind w:left="118" w:right="266"/>
        <w:jc w:val="both"/>
      </w:pPr>
      <w:r>
        <w:t xml:space="preserve">Naročnik se obvezuje izvesti plačilo potrjenega zneska situacije v roku do </w:t>
      </w:r>
      <w:r>
        <w:rPr>
          <w:bCs/>
        </w:rPr>
        <w:t>30 dni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3E953CB5" w14:textId="77777777" w:rsidR="003C28B2" w:rsidRDefault="00CB73C4">
      <w:pPr>
        <w:pStyle w:val="Telobesedila"/>
        <w:tabs>
          <w:tab w:val="left" w:pos="2310"/>
        </w:tabs>
        <w:spacing w:before="1"/>
        <w:ind w:left="118"/>
        <w:jc w:val="both"/>
      </w:pPr>
      <w:r>
        <w:rPr>
          <w:u w:val="single"/>
        </w:rPr>
        <w:tab/>
      </w:r>
      <w:r>
        <w:t>.</w:t>
      </w:r>
      <w:r>
        <w:rPr>
          <w:spacing w:val="-8"/>
        </w:rPr>
        <w:t xml:space="preserve"> </w:t>
      </w:r>
      <w:r>
        <w:t>Priloga</w:t>
      </w:r>
      <w:r>
        <w:rPr>
          <w:spacing w:val="-3"/>
        </w:rPr>
        <w:t xml:space="preserve"> </w:t>
      </w:r>
      <w:r>
        <w:t>e-računa</w:t>
      </w:r>
      <w:r>
        <w:rPr>
          <w:spacing w:val="-4"/>
        </w:rPr>
        <w:t xml:space="preserve"> </w:t>
      </w:r>
      <w:r>
        <w:t>je</w:t>
      </w:r>
      <w:r>
        <w:rPr>
          <w:spacing w:val="-3"/>
        </w:rPr>
        <w:t xml:space="preserve"> </w:t>
      </w:r>
      <w:r>
        <w:t>potrjena</w:t>
      </w:r>
      <w:r>
        <w:rPr>
          <w:spacing w:val="-5"/>
        </w:rPr>
        <w:t xml:space="preserve"> </w:t>
      </w:r>
      <w:r>
        <w:rPr>
          <w:spacing w:val="-2"/>
        </w:rPr>
        <w:t>situacija.</w:t>
      </w:r>
    </w:p>
    <w:p w14:paraId="3E953CB6" w14:textId="77777777" w:rsidR="003C28B2" w:rsidRDefault="003C28B2">
      <w:pPr>
        <w:pStyle w:val="Telobesedila"/>
        <w:spacing w:before="10"/>
        <w:rPr>
          <w:sz w:val="21"/>
        </w:rPr>
      </w:pPr>
    </w:p>
    <w:p w14:paraId="56072DB2" w14:textId="77777777" w:rsidR="002D1AF5" w:rsidRDefault="00CB73C4">
      <w:pPr>
        <w:pStyle w:val="Telobesedila"/>
        <w:ind w:left="118" w:right="263"/>
        <w:jc w:val="both"/>
      </w:pPr>
      <w:r>
        <w:t xml:space="preserve">Izvajalec mora e-računu priložiti potrjeno situacijo s strani nadzora. </w:t>
      </w:r>
    </w:p>
    <w:p w14:paraId="3E2C9948" w14:textId="77777777" w:rsidR="005F725E" w:rsidRDefault="005F725E">
      <w:pPr>
        <w:pStyle w:val="Telobesedila"/>
        <w:ind w:left="118" w:right="263"/>
        <w:jc w:val="both"/>
      </w:pPr>
    </w:p>
    <w:p w14:paraId="3E953CB7" w14:textId="4D191353" w:rsidR="003C28B2" w:rsidRDefault="00CB73C4">
      <w:pPr>
        <w:pStyle w:val="Telobesedila"/>
        <w:ind w:left="118" w:right="263"/>
        <w:jc w:val="both"/>
      </w:pPr>
      <w:r>
        <w:t>V skladu z ZJN-3 mora izvajalec svoji situaciji priložiti potrjene situacije morebitnih nominiranih podizvajalcev, v kolikor so le-ti zahtevali neposredno plačilo.</w:t>
      </w:r>
    </w:p>
    <w:p w14:paraId="3E953CB8" w14:textId="77777777" w:rsidR="003C28B2" w:rsidRDefault="003C28B2">
      <w:pPr>
        <w:pStyle w:val="Telobesedila"/>
        <w:spacing w:before="1"/>
      </w:pPr>
    </w:p>
    <w:p w14:paraId="3E953CB9" w14:textId="77777777" w:rsidR="003C28B2" w:rsidRDefault="00CB73C4">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196CB28D" w14:textId="77777777" w:rsidR="00C71B45" w:rsidRDefault="00C71B45">
      <w:pPr>
        <w:pStyle w:val="Telobesedila"/>
        <w:spacing w:before="1"/>
        <w:ind w:left="118" w:right="264"/>
        <w:jc w:val="both"/>
      </w:pPr>
    </w:p>
    <w:p w14:paraId="3E953CBB" w14:textId="27175B22" w:rsidR="003C28B2" w:rsidRDefault="00CB73C4">
      <w:pPr>
        <w:pStyle w:val="Telobesedila"/>
        <w:spacing w:before="1"/>
        <w:ind w:left="118" w:right="268"/>
        <w:jc w:val="both"/>
      </w:pPr>
      <w:r>
        <w:t xml:space="preserve">Stranki te pogodbe se dogovorita, da izvajalec ne sme prenesti denarne terjatve na drugega (prepoved </w:t>
      </w:r>
      <w:r>
        <w:rPr>
          <w:spacing w:val="-2"/>
        </w:rPr>
        <w:t>cesije).</w:t>
      </w:r>
    </w:p>
    <w:p w14:paraId="3E953CBC"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BD" w14:textId="77777777" w:rsidR="003C28B2" w:rsidRDefault="00CB73C4">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3E953CBE" w14:textId="77777777" w:rsidR="003C28B2" w:rsidRDefault="003C28B2">
      <w:pPr>
        <w:pStyle w:val="Telobesedila"/>
      </w:pPr>
    </w:p>
    <w:p w14:paraId="3E953CBF" w14:textId="324668AB" w:rsidR="003C28B2" w:rsidRDefault="00CB73C4">
      <w:pPr>
        <w:pStyle w:val="Telobesedila"/>
        <w:ind w:left="118" w:right="268"/>
        <w:jc w:val="both"/>
      </w:pPr>
      <w:r>
        <w:t>Pogodbena</w:t>
      </w:r>
      <w:r>
        <w:rPr>
          <w:spacing w:val="-2"/>
        </w:rPr>
        <w:t xml:space="preserve"> </w:t>
      </w:r>
      <w:r>
        <w:t>dela</w:t>
      </w:r>
      <w:r>
        <w:rPr>
          <w:spacing w:val="-5"/>
        </w:rPr>
        <w:t xml:space="preserve"> </w:t>
      </w:r>
      <w:r>
        <w:t>so</w:t>
      </w:r>
      <w:r>
        <w:rPr>
          <w:spacing w:val="-1"/>
        </w:rPr>
        <w:t xml:space="preserve"> </w:t>
      </w:r>
      <w:r>
        <w:t>prevzeta</w:t>
      </w:r>
      <w:r>
        <w:rPr>
          <w:spacing w:val="-2"/>
        </w:rPr>
        <w:t xml:space="preserve"> </w:t>
      </w:r>
      <w:r>
        <w:t>po</w:t>
      </w:r>
      <w:r>
        <w:rPr>
          <w:spacing w:val="-2"/>
        </w:rPr>
        <w:t xml:space="preserve"> </w:t>
      </w:r>
      <w:r>
        <w:t>sistemu</w:t>
      </w:r>
      <w:r>
        <w:rPr>
          <w:spacing w:val="-1"/>
        </w:rPr>
        <w:t xml:space="preserve"> »</w:t>
      </w:r>
      <w:r>
        <w:t>dejanske količine in fiksne enotne cene«</w:t>
      </w:r>
      <w:r>
        <w:rPr>
          <w:spacing w:val="-1"/>
        </w:rPr>
        <w:t xml:space="preserve"> </w:t>
      </w:r>
      <w:r>
        <w:t>in</w:t>
      </w:r>
      <w:r>
        <w:rPr>
          <w:spacing w:val="-4"/>
        </w:rPr>
        <w:t xml:space="preserve"> </w:t>
      </w:r>
      <w:r>
        <w:t>se</w:t>
      </w:r>
      <w:r>
        <w:rPr>
          <w:spacing w:val="-4"/>
        </w:rPr>
        <w:t xml:space="preserve"> </w:t>
      </w:r>
      <w:r>
        <w:t>bodo</w:t>
      </w:r>
      <w:r>
        <w:rPr>
          <w:spacing w:val="-3"/>
        </w:rPr>
        <w:t xml:space="preserve"> </w:t>
      </w:r>
      <w:r>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3E953CC0" w14:textId="77777777" w:rsidR="003C28B2" w:rsidRDefault="003C28B2">
      <w:pPr>
        <w:pStyle w:val="Telobesedila"/>
        <w:spacing w:before="1"/>
      </w:pPr>
    </w:p>
    <w:p w14:paraId="3E953CC1" w14:textId="73C3C0DE" w:rsidR="003C28B2" w:rsidRDefault="00CB73C4">
      <w:pPr>
        <w:pStyle w:val="Telobesedila"/>
        <w:ind w:left="118" w:right="269"/>
        <w:jc w:val="both"/>
      </w:pPr>
      <w:r w:rsidRPr="00494521">
        <w:t>Izvajalec za opravljena dela izstavlja mesečne situacije. Pri izstavitvi računa ali situacije se mora izvajalec sklicevati na številko pogodbe.</w:t>
      </w:r>
      <w:r>
        <w:t xml:space="preserve"> </w:t>
      </w:r>
    </w:p>
    <w:p w14:paraId="3E953CC2" w14:textId="77777777" w:rsidR="003C28B2" w:rsidRDefault="003C28B2">
      <w:pPr>
        <w:pStyle w:val="Telobesedila"/>
        <w:spacing w:before="11"/>
        <w:rPr>
          <w:sz w:val="21"/>
        </w:rPr>
      </w:pPr>
    </w:p>
    <w:p w14:paraId="3E953CC3" w14:textId="77777777" w:rsidR="003C28B2" w:rsidRDefault="00CB73C4">
      <w:pPr>
        <w:pStyle w:val="Telobesedila"/>
        <w:ind w:left="118" w:right="272"/>
        <w:jc w:val="both"/>
      </w:pPr>
      <w:r>
        <w:t>V predlogu končne obračunske situacije morajo biti upoštevani odbitki zaradi morebitne manjvrednosti del (v zapisniško evidentirani vrednosti) in uveljavljenih pogodbenih kazni.</w:t>
      </w:r>
    </w:p>
    <w:p w14:paraId="3E953CC4" w14:textId="77777777" w:rsidR="003C28B2" w:rsidRDefault="003C28B2">
      <w:pPr>
        <w:pStyle w:val="Telobesedila"/>
        <w:spacing w:before="1"/>
      </w:pPr>
    </w:p>
    <w:p w14:paraId="3E953CC5" w14:textId="77777777" w:rsidR="003C28B2" w:rsidRDefault="00CB73C4">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proofErr w:type="spellStart"/>
      <w:r>
        <w:t>vkalkulirani</w:t>
      </w:r>
      <w:proofErr w:type="spellEnd"/>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 ne glede na spremenjene okoliščine predmetne investicije in je vrednost po enoti dokončna.</w:t>
      </w:r>
    </w:p>
    <w:p w14:paraId="3E953CC6" w14:textId="77777777" w:rsidR="003C28B2" w:rsidRDefault="003C28B2">
      <w:pPr>
        <w:pStyle w:val="Telobesedila"/>
        <w:spacing w:before="1"/>
      </w:pPr>
    </w:p>
    <w:p w14:paraId="3E953CC7" w14:textId="77777777" w:rsidR="003C28B2" w:rsidRDefault="00CB73C4">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3E953CC9" w14:textId="77777777" w:rsidR="003C28B2" w:rsidRDefault="00CB73C4">
      <w:pPr>
        <w:pStyle w:val="Odstavekseznama"/>
        <w:numPr>
          <w:ilvl w:val="0"/>
          <w:numId w:val="3"/>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3E953CCA" w14:textId="77777777" w:rsidR="003C28B2" w:rsidRDefault="00CB73C4">
      <w:pPr>
        <w:pStyle w:val="Odstavekseznama"/>
        <w:numPr>
          <w:ilvl w:val="0"/>
          <w:numId w:val="3"/>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3E953CCB" w14:textId="77777777" w:rsidR="003C28B2" w:rsidRDefault="00CB73C4">
      <w:pPr>
        <w:pStyle w:val="Odstavekseznama"/>
        <w:numPr>
          <w:ilvl w:val="0"/>
          <w:numId w:val="3"/>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3E953CCC" w14:textId="77777777" w:rsidR="003C28B2" w:rsidRDefault="00CB73C4">
      <w:pPr>
        <w:pStyle w:val="Odstavekseznama"/>
        <w:numPr>
          <w:ilvl w:val="0"/>
          <w:numId w:val="3"/>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3E953CCD" w14:textId="77777777" w:rsidR="003C28B2" w:rsidRPr="00B55333" w:rsidRDefault="00CB73C4">
      <w:pPr>
        <w:pStyle w:val="Odstavekseznama"/>
        <w:numPr>
          <w:ilvl w:val="0"/>
          <w:numId w:val="3"/>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5FC8AE46" w14:textId="437A1544" w:rsidR="00B55333" w:rsidRPr="00B55333" w:rsidRDefault="00B55333">
      <w:pPr>
        <w:pStyle w:val="Odstavekseznama"/>
        <w:numPr>
          <w:ilvl w:val="0"/>
          <w:numId w:val="3"/>
        </w:numPr>
        <w:tabs>
          <w:tab w:val="left" w:pos="1251"/>
        </w:tabs>
      </w:pPr>
      <w:r>
        <w:rPr>
          <w:spacing w:val="-4"/>
        </w:rPr>
        <w:t>ograditve in označitve gradbišča z gradbiščno tablo;</w:t>
      </w:r>
    </w:p>
    <w:p w14:paraId="23387D9D" w14:textId="7C55500B" w:rsidR="00B55333" w:rsidRPr="00475EFB" w:rsidRDefault="00475EFB">
      <w:pPr>
        <w:pStyle w:val="Odstavekseznama"/>
        <w:numPr>
          <w:ilvl w:val="0"/>
          <w:numId w:val="3"/>
        </w:numPr>
        <w:tabs>
          <w:tab w:val="left" w:pos="1251"/>
        </w:tabs>
      </w:pPr>
      <w:r>
        <w:rPr>
          <w:spacing w:val="-4"/>
        </w:rPr>
        <w:t>izdelava načrta organizacije gradbišča;</w:t>
      </w:r>
    </w:p>
    <w:p w14:paraId="7292946F" w14:textId="572BA510" w:rsidR="00475EFB" w:rsidRDefault="00475EFB">
      <w:pPr>
        <w:pStyle w:val="Odstavekseznama"/>
        <w:numPr>
          <w:ilvl w:val="0"/>
          <w:numId w:val="3"/>
        </w:numPr>
        <w:tabs>
          <w:tab w:val="left" w:pos="1251"/>
        </w:tabs>
      </w:pPr>
      <w:r>
        <w:t>izdelava delavniške dokumentacije;</w:t>
      </w:r>
    </w:p>
    <w:p w14:paraId="782AC7D2" w14:textId="42560213" w:rsidR="00475EFB" w:rsidRDefault="00AC4A46">
      <w:pPr>
        <w:pStyle w:val="Odstavekseznama"/>
        <w:numPr>
          <w:ilvl w:val="0"/>
          <w:numId w:val="3"/>
        </w:numPr>
        <w:tabs>
          <w:tab w:val="left" w:pos="1251"/>
        </w:tabs>
      </w:pPr>
      <w:r>
        <w:t>meritve, preizkusi in atesti;</w:t>
      </w:r>
    </w:p>
    <w:p w14:paraId="5453A8D6" w14:textId="07044E7D" w:rsidR="00AC4A46" w:rsidRPr="0095108B" w:rsidRDefault="00AC4A46">
      <w:pPr>
        <w:pStyle w:val="Odstavekseznama"/>
        <w:numPr>
          <w:ilvl w:val="0"/>
          <w:numId w:val="3"/>
        </w:numPr>
        <w:tabs>
          <w:tab w:val="left" w:pos="1251"/>
        </w:tabs>
      </w:pPr>
      <w:r>
        <w:t>vsa zavarovanja;</w:t>
      </w:r>
    </w:p>
    <w:p w14:paraId="3E953CCE" w14:textId="77777777" w:rsidR="003C28B2" w:rsidRDefault="00CB73C4">
      <w:pPr>
        <w:pStyle w:val="Odstavekseznama"/>
        <w:numPr>
          <w:ilvl w:val="0"/>
          <w:numId w:val="3"/>
        </w:numPr>
        <w:tabs>
          <w:tab w:val="left" w:pos="1251"/>
        </w:tabs>
        <w:spacing w:before="1"/>
        <w:ind w:right="273"/>
      </w:pPr>
      <w:r>
        <w:lastRenderedPageBreak/>
        <w:t>vsa morebitna druga pripravljalna in pomožna dela, potrebna za izvedbo investicije skladno s popisom del in načrtom obnove športnega igrišča.</w:t>
      </w:r>
    </w:p>
    <w:p w14:paraId="6AFEADC5" w14:textId="77777777" w:rsidR="00A22D6F" w:rsidRDefault="00A22D6F" w:rsidP="00994907">
      <w:pPr>
        <w:pStyle w:val="Odstavekseznama"/>
        <w:tabs>
          <w:tab w:val="left" w:pos="1251"/>
        </w:tabs>
        <w:spacing w:before="1"/>
        <w:ind w:left="1251" w:right="273" w:firstLine="0"/>
      </w:pPr>
    </w:p>
    <w:p w14:paraId="3E953CD0" w14:textId="60066995" w:rsidR="003C28B2" w:rsidRDefault="00CB73C4">
      <w:pPr>
        <w:pStyle w:val="Telobesedila"/>
        <w:ind w:left="3717" w:right="3865"/>
        <w:jc w:val="center"/>
      </w:pPr>
      <w:r>
        <w:t xml:space="preserve">ROKI </w:t>
      </w:r>
      <w:r>
        <w:rPr>
          <w:spacing w:val="-2"/>
        </w:rPr>
        <w:t>IZVEDBE</w:t>
      </w:r>
    </w:p>
    <w:p w14:paraId="3E953CD2" w14:textId="77777777" w:rsidR="003C28B2" w:rsidRDefault="00CB73C4">
      <w:pPr>
        <w:pStyle w:val="Odstavekseznama"/>
        <w:numPr>
          <w:ilvl w:val="0"/>
          <w:numId w:val="9"/>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3E953CD3" w14:textId="77777777" w:rsidR="003C28B2" w:rsidRDefault="003C28B2">
      <w:pPr>
        <w:pStyle w:val="Telobesedila"/>
        <w:spacing w:before="1"/>
      </w:pPr>
    </w:p>
    <w:p w14:paraId="618CE0CB" w14:textId="22E99E9F" w:rsidR="003F638D" w:rsidRPr="00A95C7E" w:rsidRDefault="001E43A1" w:rsidP="00645FDD">
      <w:pPr>
        <w:pStyle w:val="Telobesedila"/>
        <w:ind w:firstLine="118"/>
        <w:jc w:val="both"/>
        <w:rPr>
          <w:spacing w:val="-2"/>
        </w:rPr>
      </w:pPr>
      <w:r>
        <w:t>Izvajalec se obvezuje pričeti z izvajanjem s to pogodbo prevzetih del takoj po uvedbi v delo</w:t>
      </w:r>
      <w:r w:rsidR="00645FDD">
        <w:t>.</w:t>
      </w:r>
    </w:p>
    <w:p w14:paraId="3E953CD5" w14:textId="77777777" w:rsidR="003C28B2" w:rsidRPr="00A95C7E" w:rsidRDefault="003C28B2">
      <w:pPr>
        <w:pStyle w:val="Telobesedila"/>
        <w:spacing w:before="11"/>
        <w:rPr>
          <w:sz w:val="26"/>
        </w:rPr>
      </w:pPr>
    </w:p>
    <w:p w14:paraId="35D1B597" w14:textId="77777777" w:rsidR="00494521" w:rsidRDefault="00CB73C4" w:rsidP="00494521">
      <w:pPr>
        <w:pStyle w:val="Telobesedila"/>
        <w:ind w:firstLine="118"/>
        <w:jc w:val="both"/>
      </w:pPr>
      <w:r>
        <w:t xml:space="preserve">Izvajalec bo vsa dela zaključil najpozneje do </w:t>
      </w:r>
      <w:r w:rsidR="0082194B" w:rsidRPr="00494521">
        <w:t>15</w:t>
      </w:r>
      <w:r w:rsidR="00645FDD" w:rsidRPr="00494521">
        <w:t>. 11. 2026</w:t>
      </w:r>
      <w:r w:rsidR="00494521">
        <w:t>.</w:t>
      </w:r>
    </w:p>
    <w:p w14:paraId="2EB4EFAA" w14:textId="77777777" w:rsidR="00494521" w:rsidRDefault="00494521">
      <w:pPr>
        <w:pStyle w:val="Telobesedila"/>
        <w:spacing w:before="1"/>
        <w:ind w:left="118" w:right="266"/>
        <w:jc w:val="both"/>
      </w:pPr>
    </w:p>
    <w:p w14:paraId="4C14837A" w14:textId="79093F87" w:rsidR="00E536A7" w:rsidRDefault="001E43A1" w:rsidP="0049227F">
      <w:pPr>
        <w:ind w:left="118"/>
        <w:jc w:val="both"/>
      </w:pPr>
      <w:r>
        <w:t>Izvajalec se obvezuje dela izvajati</w:t>
      </w:r>
      <w:r>
        <w:rPr>
          <w:spacing w:val="-2"/>
        </w:rPr>
        <w:t xml:space="preserve"> </w:t>
      </w:r>
      <w:r>
        <w:t>v</w:t>
      </w:r>
      <w:r>
        <w:rPr>
          <w:spacing w:val="-1"/>
        </w:rPr>
        <w:t xml:space="preserve"> </w:t>
      </w:r>
      <w:r>
        <w:t>skladu</w:t>
      </w:r>
      <w:r>
        <w:rPr>
          <w:spacing w:val="-3"/>
        </w:rPr>
        <w:t xml:space="preserve"> </w:t>
      </w:r>
      <w:r>
        <w:t>s terminskim</w:t>
      </w:r>
      <w:r>
        <w:rPr>
          <w:spacing w:val="-1"/>
        </w:rPr>
        <w:t xml:space="preserve"> </w:t>
      </w:r>
      <w:r>
        <w:t>planom izvajanja del in finančnim načrtom,</w:t>
      </w:r>
      <w:r>
        <w:rPr>
          <w:spacing w:val="-2"/>
        </w:rPr>
        <w:t xml:space="preserve"> </w:t>
      </w:r>
      <w:r>
        <w:t xml:space="preserve">katerega </w:t>
      </w:r>
      <w:r w:rsidRPr="00494521">
        <w:t xml:space="preserve">izdela izvajalec najkasneje </w:t>
      </w:r>
      <w:r w:rsidR="00645FDD" w:rsidRPr="00494521">
        <w:t>v 10 dneh po podpisu pogodbe</w:t>
      </w:r>
      <w:r w:rsidRPr="00494521">
        <w:t xml:space="preserve"> in ga preda v potrditev naročniku in nadzorniku.</w:t>
      </w:r>
      <w:r>
        <w:t xml:space="preserve"> </w:t>
      </w:r>
    </w:p>
    <w:p w14:paraId="07422539" w14:textId="77777777" w:rsidR="004308CA" w:rsidRDefault="004308CA" w:rsidP="0049227F">
      <w:pPr>
        <w:ind w:left="118"/>
        <w:jc w:val="both"/>
      </w:pPr>
    </w:p>
    <w:p w14:paraId="3DD1E440" w14:textId="77777777" w:rsidR="001A6E16" w:rsidRDefault="001A6E16" w:rsidP="0049227F">
      <w:pPr>
        <w:ind w:left="118"/>
        <w:jc w:val="both"/>
      </w:pPr>
    </w:p>
    <w:p w14:paraId="3E953CDC" w14:textId="77777777" w:rsidR="003C28B2" w:rsidRDefault="00CB73C4">
      <w:pPr>
        <w:pStyle w:val="Odstavekseznama"/>
        <w:numPr>
          <w:ilvl w:val="0"/>
          <w:numId w:val="9"/>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3E953CDD" w14:textId="77777777" w:rsidR="003C28B2" w:rsidRDefault="003C28B2">
      <w:pPr>
        <w:pStyle w:val="Telobesedila"/>
      </w:pPr>
    </w:p>
    <w:p w14:paraId="3E953CDE" w14:textId="77777777" w:rsidR="003C28B2" w:rsidRDefault="00CB73C4">
      <w:pPr>
        <w:pStyle w:val="Telobesedila"/>
        <w:ind w:left="118"/>
      </w:pPr>
      <w:r>
        <w:t>Roki za izvedbo del po tej pogodbi se z aneksom k tej pogodbi lahko sporazumno ustrezno podaljšajo v naslednjih primerih:</w:t>
      </w:r>
    </w:p>
    <w:p w14:paraId="3E953CDF" w14:textId="77777777" w:rsidR="003C28B2" w:rsidRDefault="00CB73C4">
      <w:pPr>
        <w:pStyle w:val="Odstavekseznama"/>
        <w:numPr>
          <w:ilvl w:val="0"/>
          <w:numId w:val="8"/>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3E953CE0" w14:textId="77777777" w:rsidR="003C28B2" w:rsidRPr="006E463E" w:rsidRDefault="00CB73C4">
      <w:pPr>
        <w:pStyle w:val="Odstavekseznama"/>
        <w:numPr>
          <w:ilvl w:val="0"/>
          <w:numId w:val="8"/>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7F4CCD1D" w14:textId="77777777" w:rsidR="006E463E" w:rsidRDefault="006E463E" w:rsidP="006E463E">
      <w:pPr>
        <w:tabs>
          <w:tab w:val="left" w:pos="685"/>
        </w:tabs>
        <w:spacing w:before="1"/>
      </w:pPr>
    </w:p>
    <w:p w14:paraId="3E953CE2" w14:textId="77777777" w:rsidR="003C28B2" w:rsidRDefault="00CB73C4">
      <w:pPr>
        <w:pStyle w:val="Telobesedila"/>
        <w:ind w:left="118" w:right="265"/>
        <w:jc w:val="both"/>
      </w:pPr>
      <w:r>
        <w:t>Če izvajalec zamuja glede na terminski plan izvajanja del ali glede na rok dokončanja del iz 4. člena te pogodbe,</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3E953CE3" w14:textId="77777777" w:rsidR="003C28B2" w:rsidRDefault="003C28B2">
      <w:pPr>
        <w:pStyle w:val="Telobesedila"/>
        <w:spacing w:before="1"/>
      </w:pPr>
    </w:p>
    <w:p w14:paraId="3E953CE6" w14:textId="2386C526" w:rsidR="003C28B2" w:rsidRDefault="00CB73C4">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3E953CE7" w14:textId="77777777" w:rsidR="003C28B2" w:rsidRDefault="003C28B2">
      <w:pPr>
        <w:pStyle w:val="Telobesedila"/>
        <w:spacing w:before="1"/>
        <w:rPr>
          <w:i/>
        </w:rPr>
      </w:pPr>
    </w:p>
    <w:p w14:paraId="3E953CE8" w14:textId="77777777" w:rsidR="003C28B2" w:rsidRDefault="00CB73C4">
      <w:pPr>
        <w:pStyle w:val="Telobesedila"/>
        <w:ind w:right="148"/>
        <w:jc w:val="center"/>
      </w:pPr>
      <w:r>
        <w:t>OBVEZNOSTI</w:t>
      </w:r>
      <w:r>
        <w:rPr>
          <w:spacing w:val="-1"/>
        </w:rPr>
        <w:t xml:space="preserve"> </w:t>
      </w:r>
      <w:r>
        <w:rPr>
          <w:spacing w:val="-2"/>
        </w:rPr>
        <w:t>NAROČNIKA</w:t>
      </w:r>
    </w:p>
    <w:p w14:paraId="3E953CE9" w14:textId="77777777" w:rsidR="003C28B2" w:rsidRDefault="003C28B2">
      <w:pPr>
        <w:pStyle w:val="Telobesedila"/>
        <w:spacing w:before="1"/>
      </w:pPr>
    </w:p>
    <w:p w14:paraId="3E953CEA" w14:textId="77777777" w:rsidR="003C28B2" w:rsidRDefault="00CB73C4">
      <w:pPr>
        <w:pStyle w:val="Odstavekseznama"/>
        <w:numPr>
          <w:ilvl w:val="0"/>
          <w:numId w:val="9"/>
        </w:numPr>
        <w:tabs>
          <w:tab w:val="left" w:pos="4969"/>
        </w:tabs>
        <w:ind w:left="3781" w:right="3930" w:firstLine="830"/>
      </w:pPr>
      <w:r>
        <w:rPr>
          <w:spacing w:val="-4"/>
        </w:rPr>
        <w:t xml:space="preserve">člen </w:t>
      </w:r>
      <w:r>
        <w:t>(obveznosti</w:t>
      </w:r>
      <w:r>
        <w:rPr>
          <w:spacing w:val="-13"/>
        </w:rPr>
        <w:t xml:space="preserve"> </w:t>
      </w:r>
      <w:r>
        <w:t>naročnika)</w:t>
      </w:r>
    </w:p>
    <w:p w14:paraId="3E953CEB" w14:textId="77777777" w:rsidR="003C28B2" w:rsidRDefault="003C28B2">
      <w:pPr>
        <w:pStyle w:val="Telobesedila"/>
        <w:spacing w:before="1"/>
      </w:pPr>
    </w:p>
    <w:p w14:paraId="3E953CEC" w14:textId="77777777" w:rsidR="003C28B2" w:rsidRDefault="00CB73C4">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44FDB5BE" w14:textId="72896C78" w:rsidR="00B533A9" w:rsidRPr="00885847" w:rsidRDefault="00B533A9">
      <w:pPr>
        <w:pStyle w:val="Odstavekseznama"/>
        <w:numPr>
          <w:ilvl w:val="0"/>
          <w:numId w:val="8"/>
        </w:numPr>
        <w:tabs>
          <w:tab w:val="left" w:pos="685"/>
        </w:tabs>
        <w:spacing w:line="267" w:lineRule="exact"/>
        <w:ind w:hanging="283"/>
      </w:pPr>
      <w:r>
        <w:t>popis del in načrt obnove športnega igrišča,</w:t>
      </w:r>
    </w:p>
    <w:p w14:paraId="3E953CED" w14:textId="75DD471A" w:rsidR="003C28B2" w:rsidRDefault="00CB73C4">
      <w:pPr>
        <w:pStyle w:val="Odstavekseznama"/>
        <w:numPr>
          <w:ilvl w:val="0"/>
          <w:numId w:val="8"/>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3E953CEF" w14:textId="28B79825" w:rsidR="003C28B2" w:rsidRPr="005418EE" w:rsidRDefault="00CB73C4">
      <w:pPr>
        <w:pStyle w:val="Odstavekseznama"/>
        <w:numPr>
          <w:ilvl w:val="0"/>
          <w:numId w:val="8"/>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p>
    <w:p w14:paraId="7277A99F" w14:textId="77777777" w:rsidR="005418EE" w:rsidRDefault="005418EE" w:rsidP="005418EE">
      <w:pPr>
        <w:pStyle w:val="Odstavekseznama"/>
        <w:tabs>
          <w:tab w:val="left" w:pos="685"/>
        </w:tabs>
        <w:ind w:left="685" w:firstLine="0"/>
      </w:pPr>
    </w:p>
    <w:p w14:paraId="3E953CF2" w14:textId="77777777" w:rsidR="003C28B2" w:rsidRDefault="00CB73C4">
      <w:pPr>
        <w:pStyle w:val="Telobesedila"/>
        <w:ind w:left="118" w:right="271"/>
        <w:jc w:val="both"/>
      </w:pPr>
      <w:r>
        <w:t>Naročnik se obvezuje izvajalcu pravočasno dostaviti dokumentacijo za vse morebitne spremembe tako, da dela lahko potekajo nemoteno oziroma skladno s terminskim planom izvajanja del.</w:t>
      </w:r>
    </w:p>
    <w:p w14:paraId="3E953CF3" w14:textId="77777777" w:rsidR="003C28B2" w:rsidRDefault="003C28B2">
      <w:pPr>
        <w:pStyle w:val="Telobesedila"/>
        <w:spacing w:before="1"/>
      </w:pPr>
    </w:p>
    <w:p w14:paraId="3E953CF4" w14:textId="77777777" w:rsidR="003C28B2" w:rsidRDefault="00CB73C4">
      <w:pPr>
        <w:pStyle w:val="Telobesedila"/>
        <w:ind w:left="3717" w:right="3865"/>
        <w:jc w:val="center"/>
      </w:pPr>
      <w:r>
        <w:t>OBVEZNOSTI</w:t>
      </w:r>
      <w:r>
        <w:rPr>
          <w:spacing w:val="-1"/>
        </w:rPr>
        <w:t xml:space="preserve"> </w:t>
      </w:r>
      <w:r>
        <w:rPr>
          <w:spacing w:val="-2"/>
        </w:rPr>
        <w:t>IZVAJALCA</w:t>
      </w:r>
    </w:p>
    <w:p w14:paraId="3E953CF5" w14:textId="77777777" w:rsidR="003C28B2" w:rsidRDefault="003C28B2">
      <w:pPr>
        <w:pStyle w:val="Telobesedila"/>
        <w:spacing w:before="1"/>
      </w:pPr>
    </w:p>
    <w:p w14:paraId="3E953CF6"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F7" w14:textId="77777777" w:rsidR="003C28B2" w:rsidRDefault="00CB73C4">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3E953CF8" w14:textId="77777777" w:rsidR="003C28B2" w:rsidRDefault="003C28B2">
      <w:pPr>
        <w:pStyle w:val="Telobesedila"/>
      </w:pPr>
    </w:p>
    <w:p w14:paraId="3E953CF9" w14:textId="3D610A7A" w:rsidR="003C28B2" w:rsidRDefault="00CB73C4">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svoje ponudbe - </w:t>
      </w:r>
      <w:r>
        <w:t>ponudbenega</w:t>
      </w:r>
      <w:r>
        <w:rPr>
          <w:spacing w:val="-13"/>
        </w:rPr>
        <w:t xml:space="preserve"> </w:t>
      </w:r>
      <w:r>
        <w:t>predračuna in specifikacije predračuna ter na način, da bodo zavarovana pred vsemi morebitnimi vplivi, kvaliteta del pa zaradi tega ne bo trpela.</w:t>
      </w:r>
    </w:p>
    <w:p w14:paraId="1F2DEA64" w14:textId="77777777" w:rsidR="000A3277" w:rsidRDefault="000A3277">
      <w:pPr>
        <w:pStyle w:val="Telobesedila"/>
        <w:ind w:left="118" w:right="265"/>
        <w:jc w:val="both"/>
      </w:pPr>
    </w:p>
    <w:p w14:paraId="3E953CFA" w14:textId="77777777" w:rsidR="003C28B2" w:rsidRDefault="00CB73C4">
      <w:pPr>
        <w:pStyle w:val="Telobesedila"/>
        <w:spacing w:before="1"/>
        <w:ind w:left="118" w:right="274"/>
        <w:jc w:val="both"/>
      </w:pPr>
      <w:r>
        <w:lastRenderedPageBreak/>
        <w:t>Spremembe in odstopanja od načina izvedbe, roka ter kvalitete materialov, so dopustne le z aneksom k tej pogodbi.</w:t>
      </w:r>
    </w:p>
    <w:p w14:paraId="075EF960" w14:textId="77777777" w:rsidR="000A3277" w:rsidRDefault="000A3277">
      <w:pPr>
        <w:pStyle w:val="Telobesedila"/>
        <w:spacing w:before="1"/>
        <w:ind w:left="118" w:right="274"/>
        <w:jc w:val="both"/>
      </w:pPr>
    </w:p>
    <w:p w14:paraId="3E953CFD" w14:textId="41FF87AE" w:rsidR="003C28B2" w:rsidRDefault="00CB73C4" w:rsidP="004D17D0">
      <w:pPr>
        <w:pStyle w:val="Telobesedila"/>
        <w:ind w:left="118" w:right="266"/>
        <w:jc w:val="both"/>
      </w:pPr>
      <w:r>
        <w:t>Izvajalec se izrecno zavezuje pogodbena dela izvesti strokovno, kvalitetno in skladno 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t>in te pogodbe. Prav tako se izvajalec med izvrševanjem te pogodbe zavezuje upoštevati morebitne pripombe in mnenje naročnika.</w:t>
      </w:r>
    </w:p>
    <w:p w14:paraId="3E953CFE" w14:textId="77777777" w:rsidR="003C28B2" w:rsidRDefault="003C28B2">
      <w:pPr>
        <w:pStyle w:val="Telobesedila"/>
        <w:spacing w:before="1"/>
      </w:pPr>
    </w:p>
    <w:p w14:paraId="3E953CFF" w14:textId="095FBC38" w:rsidR="003C28B2" w:rsidRDefault="00CB73C4">
      <w:pPr>
        <w:pStyle w:val="Telobesedila"/>
        <w:ind w:left="118" w:right="266"/>
        <w:jc w:val="both"/>
      </w:pPr>
      <w:r>
        <w:t xml:space="preserve">Izvajalci gradbenih del imajo skladno z veljavnim Gradbenim zakonom (Uradni list RS, št. 199/21, 105/22 – ZZNŠPP, 133/23, 85/24 – ZAID-A, 47/25 – </w:t>
      </w:r>
      <w:proofErr w:type="spellStart"/>
      <w:r>
        <w:t>odl</w:t>
      </w:r>
      <w:proofErr w:type="spellEnd"/>
      <w:r>
        <w:t>. US in 75/25; GZ-1) zavarovano svojo odgovornost za škodo, ki bi utegnila nastati naročniku ali tretjim osebam, v vrednosti najmanj 50.000 EUR. Naročnik ima kadarkoli tekom izvedbe del pravico zahtevati kopijo zavarovalne police ter potrdila o plačani premiji.</w:t>
      </w:r>
    </w:p>
    <w:p w14:paraId="3E953D00" w14:textId="77777777" w:rsidR="003C28B2" w:rsidRDefault="003C28B2">
      <w:pPr>
        <w:pStyle w:val="Telobesedila"/>
        <w:spacing w:before="11"/>
        <w:rPr>
          <w:sz w:val="21"/>
        </w:rPr>
      </w:pPr>
    </w:p>
    <w:p w14:paraId="3E953D01" w14:textId="77777777" w:rsidR="003C28B2" w:rsidRDefault="00CB73C4">
      <w:pPr>
        <w:pStyle w:val="Odstavekseznama"/>
        <w:numPr>
          <w:ilvl w:val="0"/>
          <w:numId w:val="9"/>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3E953D02" w14:textId="77777777" w:rsidR="003C28B2" w:rsidRDefault="003C28B2">
      <w:pPr>
        <w:pStyle w:val="Telobesedila"/>
        <w:spacing w:before="1"/>
      </w:pPr>
    </w:p>
    <w:p w14:paraId="3E953D06" w14:textId="77777777" w:rsidR="003C28B2" w:rsidRDefault="00CB73C4">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3E953D07" w14:textId="77777777" w:rsidR="003C28B2" w:rsidRDefault="003C28B2">
      <w:pPr>
        <w:pStyle w:val="Telobesedila"/>
        <w:spacing w:before="3"/>
      </w:pPr>
    </w:p>
    <w:tbl>
      <w:tblPr>
        <w:tblStyle w:val="TableNormal"/>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1"/>
        <w:gridCol w:w="5120"/>
      </w:tblGrid>
      <w:tr w:rsidR="003C28B2" w14:paraId="3E953D0A" w14:textId="77777777">
        <w:trPr>
          <w:trHeight w:val="299"/>
        </w:trPr>
        <w:tc>
          <w:tcPr>
            <w:tcW w:w="3281" w:type="dxa"/>
          </w:tcPr>
          <w:p w14:paraId="3E953D08" w14:textId="77777777" w:rsidR="003C28B2" w:rsidRDefault="00CB73C4">
            <w:pPr>
              <w:pStyle w:val="TableParagraph"/>
              <w:spacing w:before="28" w:line="252" w:lineRule="exact"/>
              <w:rPr>
                <w:b/>
              </w:rPr>
            </w:pPr>
            <w:r>
              <w:rPr>
                <w:b/>
                <w:spacing w:val="-2"/>
              </w:rPr>
              <w:t>Podizvajalec:</w:t>
            </w:r>
          </w:p>
        </w:tc>
        <w:tc>
          <w:tcPr>
            <w:tcW w:w="5120" w:type="dxa"/>
          </w:tcPr>
          <w:p w14:paraId="3E953D09" w14:textId="77777777" w:rsidR="003C28B2" w:rsidRDefault="003C28B2">
            <w:pPr>
              <w:pStyle w:val="TableParagraph"/>
              <w:ind w:left="0"/>
              <w:rPr>
                <w:rFonts w:ascii="Times New Roman"/>
              </w:rPr>
            </w:pPr>
          </w:p>
        </w:tc>
      </w:tr>
      <w:tr w:rsidR="003C28B2" w14:paraId="3E953D0D" w14:textId="77777777">
        <w:trPr>
          <w:trHeight w:val="301"/>
        </w:trPr>
        <w:tc>
          <w:tcPr>
            <w:tcW w:w="3281" w:type="dxa"/>
          </w:tcPr>
          <w:p w14:paraId="3E953D0B" w14:textId="77777777" w:rsidR="003C28B2" w:rsidRDefault="00CB73C4">
            <w:pPr>
              <w:pStyle w:val="TableParagraph"/>
              <w:spacing w:before="30" w:line="252" w:lineRule="exact"/>
            </w:pPr>
            <w:r>
              <w:t>Naslov</w:t>
            </w:r>
            <w:r>
              <w:rPr>
                <w:spacing w:val="-6"/>
              </w:rPr>
              <w:t xml:space="preserve"> </w:t>
            </w:r>
            <w:r>
              <w:rPr>
                <w:spacing w:val="-2"/>
              </w:rPr>
              <w:t>podizvajalca:</w:t>
            </w:r>
          </w:p>
        </w:tc>
        <w:tc>
          <w:tcPr>
            <w:tcW w:w="5120" w:type="dxa"/>
          </w:tcPr>
          <w:p w14:paraId="3E953D0C" w14:textId="77777777" w:rsidR="003C28B2" w:rsidRDefault="003C28B2">
            <w:pPr>
              <w:pStyle w:val="TableParagraph"/>
              <w:ind w:left="0"/>
              <w:rPr>
                <w:rFonts w:ascii="Times New Roman"/>
              </w:rPr>
            </w:pPr>
          </w:p>
        </w:tc>
      </w:tr>
      <w:tr w:rsidR="003C28B2" w14:paraId="3E953D10" w14:textId="77777777">
        <w:trPr>
          <w:trHeight w:val="299"/>
        </w:trPr>
        <w:tc>
          <w:tcPr>
            <w:tcW w:w="3281" w:type="dxa"/>
          </w:tcPr>
          <w:p w14:paraId="3E953D0E" w14:textId="77777777" w:rsidR="003C28B2" w:rsidRDefault="00CB73C4">
            <w:pPr>
              <w:pStyle w:val="TableParagraph"/>
              <w:spacing w:before="28" w:line="252" w:lineRule="exact"/>
            </w:pPr>
            <w:r>
              <w:t>Davčna</w:t>
            </w:r>
            <w:r>
              <w:rPr>
                <w:spacing w:val="-3"/>
              </w:rPr>
              <w:t xml:space="preserve"> </w:t>
            </w:r>
            <w:r>
              <w:rPr>
                <w:spacing w:val="-4"/>
              </w:rPr>
              <w:t>št.:</w:t>
            </w:r>
          </w:p>
        </w:tc>
        <w:tc>
          <w:tcPr>
            <w:tcW w:w="5120" w:type="dxa"/>
          </w:tcPr>
          <w:p w14:paraId="3E953D0F" w14:textId="77777777" w:rsidR="003C28B2" w:rsidRDefault="003C28B2">
            <w:pPr>
              <w:pStyle w:val="TableParagraph"/>
              <w:ind w:left="0"/>
              <w:rPr>
                <w:rFonts w:ascii="Times New Roman"/>
              </w:rPr>
            </w:pPr>
          </w:p>
        </w:tc>
      </w:tr>
      <w:tr w:rsidR="003C28B2" w14:paraId="3E953D13" w14:textId="77777777">
        <w:trPr>
          <w:trHeight w:val="299"/>
        </w:trPr>
        <w:tc>
          <w:tcPr>
            <w:tcW w:w="3281" w:type="dxa"/>
          </w:tcPr>
          <w:p w14:paraId="3E953D11"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12" w14:textId="77777777" w:rsidR="003C28B2" w:rsidRDefault="003C28B2">
            <w:pPr>
              <w:pStyle w:val="TableParagraph"/>
              <w:ind w:left="0"/>
              <w:rPr>
                <w:rFonts w:ascii="Times New Roman"/>
              </w:rPr>
            </w:pPr>
          </w:p>
        </w:tc>
      </w:tr>
      <w:tr w:rsidR="003C28B2" w14:paraId="3E953D16" w14:textId="77777777">
        <w:trPr>
          <w:trHeight w:val="299"/>
        </w:trPr>
        <w:tc>
          <w:tcPr>
            <w:tcW w:w="3281" w:type="dxa"/>
          </w:tcPr>
          <w:p w14:paraId="3E953D14" w14:textId="77777777" w:rsidR="003C28B2" w:rsidRDefault="00CB73C4">
            <w:pPr>
              <w:pStyle w:val="TableParagraph"/>
              <w:spacing w:before="28" w:line="252" w:lineRule="exact"/>
            </w:pPr>
            <w:r>
              <w:rPr>
                <w:spacing w:val="-4"/>
              </w:rPr>
              <w:t>TRR:</w:t>
            </w:r>
          </w:p>
        </w:tc>
        <w:tc>
          <w:tcPr>
            <w:tcW w:w="5120" w:type="dxa"/>
          </w:tcPr>
          <w:p w14:paraId="3E953D15" w14:textId="77777777" w:rsidR="003C28B2" w:rsidRDefault="003C28B2">
            <w:pPr>
              <w:pStyle w:val="TableParagraph"/>
              <w:ind w:left="0"/>
              <w:rPr>
                <w:rFonts w:ascii="Times New Roman"/>
              </w:rPr>
            </w:pPr>
          </w:p>
        </w:tc>
      </w:tr>
      <w:tr w:rsidR="003C28B2" w14:paraId="3E953D1A" w14:textId="77777777">
        <w:trPr>
          <w:trHeight w:val="537"/>
        </w:trPr>
        <w:tc>
          <w:tcPr>
            <w:tcW w:w="3281" w:type="dxa"/>
          </w:tcPr>
          <w:p w14:paraId="3E953D17"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18"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19" w14:textId="77777777" w:rsidR="003C28B2" w:rsidRDefault="003C28B2">
            <w:pPr>
              <w:pStyle w:val="TableParagraph"/>
              <w:ind w:left="0"/>
              <w:rPr>
                <w:rFonts w:ascii="Times New Roman"/>
              </w:rPr>
            </w:pPr>
          </w:p>
        </w:tc>
      </w:tr>
      <w:tr w:rsidR="003C28B2" w14:paraId="3E953D1D" w14:textId="77777777">
        <w:trPr>
          <w:trHeight w:val="268"/>
        </w:trPr>
        <w:tc>
          <w:tcPr>
            <w:tcW w:w="3281" w:type="dxa"/>
          </w:tcPr>
          <w:p w14:paraId="3E953D1B"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1C" w14:textId="77777777" w:rsidR="003C28B2" w:rsidRDefault="00CB73C4">
            <w:pPr>
              <w:pStyle w:val="TableParagraph"/>
              <w:spacing w:line="248" w:lineRule="exact"/>
              <w:ind w:left="120"/>
            </w:pPr>
            <w:r>
              <w:rPr>
                <w:spacing w:val="-2"/>
              </w:rPr>
              <w:t>DA/NE</w:t>
            </w:r>
          </w:p>
        </w:tc>
      </w:tr>
      <w:tr w:rsidR="003C28B2" w14:paraId="3E953D20" w14:textId="77777777">
        <w:trPr>
          <w:trHeight w:val="268"/>
        </w:trPr>
        <w:tc>
          <w:tcPr>
            <w:tcW w:w="3281" w:type="dxa"/>
          </w:tcPr>
          <w:p w14:paraId="3E953D1E" w14:textId="77777777" w:rsidR="003C28B2" w:rsidRDefault="003C28B2">
            <w:pPr>
              <w:pStyle w:val="TableParagraph"/>
              <w:ind w:left="0"/>
              <w:rPr>
                <w:rFonts w:ascii="Times New Roman"/>
                <w:sz w:val="18"/>
              </w:rPr>
            </w:pPr>
          </w:p>
        </w:tc>
        <w:tc>
          <w:tcPr>
            <w:tcW w:w="5120" w:type="dxa"/>
          </w:tcPr>
          <w:p w14:paraId="3E953D1F" w14:textId="77777777" w:rsidR="003C28B2" w:rsidRDefault="003C28B2">
            <w:pPr>
              <w:pStyle w:val="TableParagraph"/>
              <w:ind w:left="0"/>
              <w:rPr>
                <w:rFonts w:ascii="Times New Roman"/>
                <w:sz w:val="18"/>
              </w:rPr>
            </w:pPr>
          </w:p>
        </w:tc>
      </w:tr>
      <w:tr w:rsidR="003C28B2" w14:paraId="3E953D23" w14:textId="77777777">
        <w:trPr>
          <w:trHeight w:val="299"/>
        </w:trPr>
        <w:tc>
          <w:tcPr>
            <w:tcW w:w="3281" w:type="dxa"/>
          </w:tcPr>
          <w:p w14:paraId="3E953D21" w14:textId="77777777" w:rsidR="003C28B2" w:rsidRDefault="00CB73C4">
            <w:pPr>
              <w:pStyle w:val="TableParagraph"/>
              <w:spacing w:before="28" w:line="252" w:lineRule="exact"/>
              <w:rPr>
                <w:b/>
              </w:rPr>
            </w:pPr>
            <w:r>
              <w:rPr>
                <w:b/>
                <w:spacing w:val="-2"/>
              </w:rPr>
              <w:t>Podizvajalec:</w:t>
            </w:r>
          </w:p>
        </w:tc>
        <w:tc>
          <w:tcPr>
            <w:tcW w:w="5120" w:type="dxa"/>
          </w:tcPr>
          <w:p w14:paraId="3E953D22" w14:textId="77777777" w:rsidR="003C28B2" w:rsidRDefault="003C28B2">
            <w:pPr>
              <w:pStyle w:val="TableParagraph"/>
              <w:ind w:left="0"/>
              <w:rPr>
                <w:rFonts w:ascii="Times New Roman"/>
              </w:rPr>
            </w:pPr>
          </w:p>
        </w:tc>
      </w:tr>
      <w:tr w:rsidR="003C28B2" w14:paraId="3E953D26" w14:textId="77777777">
        <w:trPr>
          <w:trHeight w:val="300"/>
        </w:trPr>
        <w:tc>
          <w:tcPr>
            <w:tcW w:w="3281" w:type="dxa"/>
          </w:tcPr>
          <w:p w14:paraId="3E953D24" w14:textId="77777777" w:rsidR="003C28B2" w:rsidRDefault="00CB73C4">
            <w:pPr>
              <w:pStyle w:val="TableParagraph"/>
              <w:spacing w:before="30" w:line="249" w:lineRule="exact"/>
            </w:pPr>
            <w:r>
              <w:t>Naslov</w:t>
            </w:r>
            <w:r>
              <w:rPr>
                <w:spacing w:val="-6"/>
              </w:rPr>
              <w:t xml:space="preserve"> </w:t>
            </w:r>
            <w:r>
              <w:rPr>
                <w:spacing w:val="-2"/>
              </w:rPr>
              <w:t>podizvajalca:</w:t>
            </w:r>
          </w:p>
        </w:tc>
        <w:tc>
          <w:tcPr>
            <w:tcW w:w="5120" w:type="dxa"/>
          </w:tcPr>
          <w:p w14:paraId="3E953D25" w14:textId="77777777" w:rsidR="003C28B2" w:rsidRDefault="003C28B2">
            <w:pPr>
              <w:pStyle w:val="TableParagraph"/>
              <w:ind w:left="0"/>
              <w:rPr>
                <w:rFonts w:ascii="Times New Roman"/>
              </w:rPr>
            </w:pPr>
          </w:p>
        </w:tc>
      </w:tr>
      <w:tr w:rsidR="003C28B2" w14:paraId="3E953D29" w14:textId="77777777">
        <w:trPr>
          <w:trHeight w:val="301"/>
        </w:trPr>
        <w:tc>
          <w:tcPr>
            <w:tcW w:w="3281" w:type="dxa"/>
          </w:tcPr>
          <w:p w14:paraId="3E953D27"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28" w14:textId="77777777" w:rsidR="003C28B2" w:rsidRDefault="003C28B2">
            <w:pPr>
              <w:pStyle w:val="TableParagraph"/>
              <w:ind w:left="0"/>
              <w:rPr>
                <w:rFonts w:ascii="Times New Roman"/>
              </w:rPr>
            </w:pPr>
          </w:p>
        </w:tc>
      </w:tr>
      <w:tr w:rsidR="003C28B2" w14:paraId="3E953D2C" w14:textId="77777777">
        <w:trPr>
          <w:trHeight w:val="299"/>
        </w:trPr>
        <w:tc>
          <w:tcPr>
            <w:tcW w:w="3281" w:type="dxa"/>
          </w:tcPr>
          <w:p w14:paraId="3E953D2A"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2B" w14:textId="77777777" w:rsidR="003C28B2" w:rsidRDefault="003C28B2">
            <w:pPr>
              <w:pStyle w:val="TableParagraph"/>
              <w:ind w:left="0"/>
              <w:rPr>
                <w:rFonts w:ascii="Times New Roman"/>
              </w:rPr>
            </w:pPr>
          </w:p>
        </w:tc>
      </w:tr>
      <w:tr w:rsidR="003C28B2" w14:paraId="3E953D2F" w14:textId="77777777">
        <w:trPr>
          <w:trHeight w:val="299"/>
        </w:trPr>
        <w:tc>
          <w:tcPr>
            <w:tcW w:w="3281" w:type="dxa"/>
          </w:tcPr>
          <w:p w14:paraId="3E953D2D" w14:textId="77777777" w:rsidR="003C28B2" w:rsidRDefault="00CB73C4">
            <w:pPr>
              <w:pStyle w:val="TableParagraph"/>
              <w:spacing w:before="28" w:line="252" w:lineRule="exact"/>
            </w:pPr>
            <w:r>
              <w:rPr>
                <w:spacing w:val="-4"/>
              </w:rPr>
              <w:t>TRR:</w:t>
            </w:r>
          </w:p>
        </w:tc>
        <w:tc>
          <w:tcPr>
            <w:tcW w:w="5120" w:type="dxa"/>
          </w:tcPr>
          <w:p w14:paraId="3E953D2E" w14:textId="77777777" w:rsidR="003C28B2" w:rsidRDefault="003C28B2">
            <w:pPr>
              <w:pStyle w:val="TableParagraph"/>
              <w:ind w:left="0"/>
              <w:rPr>
                <w:rFonts w:ascii="Times New Roman"/>
              </w:rPr>
            </w:pPr>
          </w:p>
        </w:tc>
      </w:tr>
      <w:tr w:rsidR="003C28B2" w14:paraId="3E953D33" w14:textId="77777777">
        <w:trPr>
          <w:trHeight w:val="537"/>
        </w:trPr>
        <w:tc>
          <w:tcPr>
            <w:tcW w:w="3281" w:type="dxa"/>
          </w:tcPr>
          <w:p w14:paraId="3E953D30"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31"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32" w14:textId="77777777" w:rsidR="003C28B2" w:rsidRDefault="003C28B2">
            <w:pPr>
              <w:pStyle w:val="TableParagraph"/>
              <w:ind w:left="0"/>
              <w:rPr>
                <w:rFonts w:ascii="Times New Roman"/>
              </w:rPr>
            </w:pPr>
          </w:p>
        </w:tc>
      </w:tr>
      <w:tr w:rsidR="003C28B2" w14:paraId="3E953D36" w14:textId="77777777">
        <w:trPr>
          <w:trHeight w:val="268"/>
        </w:trPr>
        <w:tc>
          <w:tcPr>
            <w:tcW w:w="3281" w:type="dxa"/>
          </w:tcPr>
          <w:p w14:paraId="3E953D34"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35" w14:textId="77777777" w:rsidR="003C28B2" w:rsidRDefault="00CB73C4">
            <w:pPr>
              <w:pStyle w:val="TableParagraph"/>
              <w:spacing w:line="248" w:lineRule="exact"/>
              <w:ind w:left="120"/>
            </w:pPr>
            <w:r>
              <w:rPr>
                <w:spacing w:val="-2"/>
              </w:rPr>
              <w:t>DA/NE</w:t>
            </w:r>
          </w:p>
        </w:tc>
      </w:tr>
      <w:tr w:rsidR="003C28B2" w14:paraId="3E953D39" w14:textId="77777777">
        <w:trPr>
          <w:trHeight w:val="268"/>
        </w:trPr>
        <w:tc>
          <w:tcPr>
            <w:tcW w:w="3281" w:type="dxa"/>
          </w:tcPr>
          <w:p w14:paraId="3E953D37" w14:textId="77777777" w:rsidR="003C28B2" w:rsidRDefault="003C28B2">
            <w:pPr>
              <w:pStyle w:val="TableParagraph"/>
              <w:ind w:left="0"/>
              <w:rPr>
                <w:rFonts w:ascii="Times New Roman"/>
                <w:sz w:val="18"/>
              </w:rPr>
            </w:pPr>
          </w:p>
        </w:tc>
        <w:tc>
          <w:tcPr>
            <w:tcW w:w="5120" w:type="dxa"/>
          </w:tcPr>
          <w:p w14:paraId="3E953D38" w14:textId="77777777" w:rsidR="003C28B2" w:rsidRDefault="003C28B2">
            <w:pPr>
              <w:pStyle w:val="TableParagraph"/>
              <w:ind w:left="0"/>
              <w:rPr>
                <w:rFonts w:ascii="Times New Roman"/>
                <w:sz w:val="18"/>
              </w:rPr>
            </w:pPr>
          </w:p>
        </w:tc>
      </w:tr>
      <w:tr w:rsidR="003C28B2" w14:paraId="3E953D3C" w14:textId="77777777">
        <w:trPr>
          <w:trHeight w:val="299"/>
        </w:trPr>
        <w:tc>
          <w:tcPr>
            <w:tcW w:w="3281" w:type="dxa"/>
          </w:tcPr>
          <w:p w14:paraId="3E953D3A" w14:textId="77777777" w:rsidR="003C28B2" w:rsidRDefault="00CB73C4">
            <w:pPr>
              <w:pStyle w:val="TableParagraph"/>
              <w:spacing w:before="28" w:line="252" w:lineRule="exact"/>
              <w:rPr>
                <w:b/>
              </w:rPr>
            </w:pPr>
            <w:r>
              <w:rPr>
                <w:b/>
                <w:spacing w:val="-2"/>
              </w:rPr>
              <w:t>Podizvajalec:</w:t>
            </w:r>
          </w:p>
        </w:tc>
        <w:tc>
          <w:tcPr>
            <w:tcW w:w="5120" w:type="dxa"/>
          </w:tcPr>
          <w:p w14:paraId="3E953D3B" w14:textId="77777777" w:rsidR="003C28B2" w:rsidRDefault="003C28B2">
            <w:pPr>
              <w:pStyle w:val="TableParagraph"/>
              <w:ind w:left="0"/>
              <w:rPr>
                <w:rFonts w:ascii="Times New Roman"/>
              </w:rPr>
            </w:pPr>
          </w:p>
        </w:tc>
      </w:tr>
      <w:tr w:rsidR="003C28B2" w14:paraId="3E953D3F" w14:textId="77777777">
        <w:trPr>
          <w:trHeight w:val="299"/>
        </w:trPr>
        <w:tc>
          <w:tcPr>
            <w:tcW w:w="3281" w:type="dxa"/>
          </w:tcPr>
          <w:p w14:paraId="3E953D3D" w14:textId="77777777" w:rsidR="003C28B2" w:rsidRDefault="00CB73C4">
            <w:pPr>
              <w:pStyle w:val="TableParagraph"/>
              <w:spacing w:before="28" w:line="252" w:lineRule="exact"/>
            </w:pPr>
            <w:r>
              <w:t>Naslov</w:t>
            </w:r>
            <w:r>
              <w:rPr>
                <w:spacing w:val="-6"/>
              </w:rPr>
              <w:t xml:space="preserve"> </w:t>
            </w:r>
            <w:r>
              <w:rPr>
                <w:spacing w:val="-2"/>
              </w:rPr>
              <w:t>podizvajalca:</w:t>
            </w:r>
          </w:p>
        </w:tc>
        <w:tc>
          <w:tcPr>
            <w:tcW w:w="5120" w:type="dxa"/>
          </w:tcPr>
          <w:p w14:paraId="3E953D3E" w14:textId="77777777" w:rsidR="003C28B2" w:rsidRDefault="003C28B2">
            <w:pPr>
              <w:pStyle w:val="TableParagraph"/>
              <w:ind w:left="0"/>
              <w:rPr>
                <w:rFonts w:ascii="Times New Roman"/>
              </w:rPr>
            </w:pPr>
          </w:p>
        </w:tc>
      </w:tr>
      <w:tr w:rsidR="003C28B2" w14:paraId="3E953D42" w14:textId="77777777">
        <w:trPr>
          <w:trHeight w:val="301"/>
        </w:trPr>
        <w:tc>
          <w:tcPr>
            <w:tcW w:w="3281" w:type="dxa"/>
          </w:tcPr>
          <w:p w14:paraId="3E953D40"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41" w14:textId="77777777" w:rsidR="003C28B2" w:rsidRDefault="003C28B2">
            <w:pPr>
              <w:pStyle w:val="TableParagraph"/>
              <w:ind w:left="0"/>
              <w:rPr>
                <w:rFonts w:ascii="Times New Roman"/>
              </w:rPr>
            </w:pPr>
          </w:p>
        </w:tc>
      </w:tr>
      <w:tr w:rsidR="003C28B2" w14:paraId="3E953D45" w14:textId="77777777">
        <w:trPr>
          <w:trHeight w:val="299"/>
        </w:trPr>
        <w:tc>
          <w:tcPr>
            <w:tcW w:w="3281" w:type="dxa"/>
          </w:tcPr>
          <w:p w14:paraId="3E953D43"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44" w14:textId="77777777" w:rsidR="003C28B2" w:rsidRDefault="003C28B2">
            <w:pPr>
              <w:pStyle w:val="TableParagraph"/>
              <w:ind w:left="0"/>
              <w:rPr>
                <w:rFonts w:ascii="Times New Roman"/>
              </w:rPr>
            </w:pPr>
          </w:p>
        </w:tc>
      </w:tr>
      <w:tr w:rsidR="003C28B2" w14:paraId="3E953D48" w14:textId="77777777">
        <w:trPr>
          <w:trHeight w:val="300"/>
        </w:trPr>
        <w:tc>
          <w:tcPr>
            <w:tcW w:w="3281" w:type="dxa"/>
          </w:tcPr>
          <w:p w14:paraId="3E953D46" w14:textId="77777777" w:rsidR="003C28B2" w:rsidRDefault="00CB73C4">
            <w:pPr>
              <w:pStyle w:val="TableParagraph"/>
              <w:spacing w:before="28" w:line="252" w:lineRule="exact"/>
            </w:pPr>
            <w:r>
              <w:rPr>
                <w:spacing w:val="-4"/>
              </w:rPr>
              <w:t>TRR:</w:t>
            </w:r>
          </w:p>
        </w:tc>
        <w:tc>
          <w:tcPr>
            <w:tcW w:w="5120" w:type="dxa"/>
          </w:tcPr>
          <w:p w14:paraId="3E953D47" w14:textId="77777777" w:rsidR="003C28B2" w:rsidRDefault="003C28B2">
            <w:pPr>
              <w:pStyle w:val="TableParagraph"/>
              <w:ind w:left="0"/>
              <w:rPr>
                <w:rFonts w:ascii="Times New Roman"/>
              </w:rPr>
            </w:pPr>
          </w:p>
        </w:tc>
      </w:tr>
      <w:tr w:rsidR="003C28B2" w14:paraId="3E953D4C" w14:textId="77777777">
        <w:trPr>
          <w:trHeight w:val="537"/>
        </w:trPr>
        <w:tc>
          <w:tcPr>
            <w:tcW w:w="3281" w:type="dxa"/>
          </w:tcPr>
          <w:p w14:paraId="3E953D49" w14:textId="77777777" w:rsidR="003C28B2" w:rsidRDefault="00CB73C4">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3E953D4A"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4B" w14:textId="77777777" w:rsidR="003C28B2" w:rsidRDefault="003C28B2">
            <w:pPr>
              <w:pStyle w:val="TableParagraph"/>
              <w:ind w:left="0"/>
              <w:rPr>
                <w:rFonts w:ascii="Times New Roman"/>
              </w:rPr>
            </w:pPr>
          </w:p>
        </w:tc>
      </w:tr>
      <w:tr w:rsidR="003C28B2" w14:paraId="3E953D4F" w14:textId="77777777">
        <w:trPr>
          <w:trHeight w:val="299"/>
        </w:trPr>
        <w:tc>
          <w:tcPr>
            <w:tcW w:w="3281" w:type="dxa"/>
          </w:tcPr>
          <w:p w14:paraId="3E953D4D" w14:textId="77777777" w:rsidR="003C28B2" w:rsidRDefault="00CB73C4">
            <w:pPr>
              <w:pStyle w:val="TableParagraph"/>
              <w:spacing w:before="28" w:line="252" w:lineRule="exact"/>
            </w:pPr>
            <w:r>
              <w:t>Neposredna</w:t>
            </w:r>
            <w:r>
              <w:rPr>
                <w:spacing w:val="-9"/>
              </w:rPr>
              <w:t xml:space="preserve"> </w:t>
            </w:r>
            <w:r>
              <w:rPr>
                <w:spacing w:val="-2"/>
              </w:rPr>
              <w:t>plačila:</w:t>
            </w:r>
          </w:p>
        </w:tc>
        <w:tc>
          <w:tcPr>
            <w:tcW w:w="5120" w:type="dxa"/>
          </w:tcPr>
          <w:p w14:paraId="3E953D4E" w14:textId="77777777" w:rsidR="003C28B2" w:rsidRDefault="00CB73C4">
            <w:pPr>
              <w:pStyle w:val="TableParagraph"/>
              <w:spacing w:before="28" w:line="252" w:lineRule="exact"/>
            </w:pPr>
            <w:r>
              <w:rPr>
                <w:spacing w:val="-2"/>
              </w:rPr>
              <w:t>DA/NE</w:t>
            </w:r>
          </w:p>
        </w:tc>
      </w:tr>
    </w:tbl>
    <w:p w14:paraId="3E953D50" w14:textId="77777777" w:rsidR="003C28B2" w:rsidRDefault="003C28B2">
      <w:pPr>
        <w:pStyle w:val="Telobesedila"/>
        <w:spacing w:before="8"/>
      </w:pPr>
    </w:p>
    <w:p w14:paraId="260C3A98" w14:textId="77777777" w:rsidR="00487291" w:rsidRDefault="00487291">
      <w:pPr>
        <w:pStyle w:val="Telobesedila"/>
        <w:spacing w:before="8"/>
      </w:pPr>
    </w:p>
    <w:p w14:paraId="3E953D51" w14:textId="77777777" w:rsidR="003C28B2" w:rsidRDefault="00CB73C4">
      <w:pPr>
        <w:pStyle w:val="Odstavekseznama"/>
        <w:numPr>
          <w:ilvl w:val="0"/>
          <w:numId w:val="9"/>
        </w:numPr>
        <w:tabs>
          <w:tab w:val="left" w:pos="4970"/>
        </w:tabs>
        <w:ind w:left="4970" w:hanging="358"/>
      </w:pPr>
      <w:r>
        <w:rPr>
          <w:spacing w:val="-4"/>
        </w:rPr>
        <w:t>člen</w:t>
      </w:r>
    </w:p>
    <w:p w14:paraId="3E953D52" w14:textId="77777777" w:rsidR="003C28B2" w:rsidRDefault="003C28B2">
      <w:pPr>
        <w:pStyle w:val="Telobesedila"/>
        <w:spacing w:before="1"/>
      </w:pPr>
    </w:p>
    <w:p w14:paraId="3E953D55" w14:textId="1BAC51FF" w:rsidR="003C28B2" w:rsidRDefault="00CB73C4" w:rsidP="000D7B0F">
      <w:pPr>
        <w:pStyle w:val="Telobesedila"/>
        <w:ind w:left="118" w:right="266"/>
        <w:jc w:val="both"/>
        <w:rPr>
          <w:spacing w:val="-2"/>
        </w:rPr>
      </w:pPr>
      <w:r>
        <w:t xml:space="preserve">Izvajalec mora med izvajanjem te pogodbe naročnika obvestiti o spremembah podatkov o podizvajalcih, danih v svoji ponudbi (drugi odstavek 94. člena ZJN-3) in mu poslati informacije o novih podizvajalcih </w:t>
      </w:r>
      <w:r>
        <w:lastRenderedPageBreak/>
        <w:t>najkasneje v 5 (petih) dneh po spremembi. V primeru vključitve novih podizvajalcev mora izvajalec v 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 xml:space="preserve">med drugim predložiti vse podatke in dokumente, ki jih je naročnik za podizvajalce zahteval v razpisni </w:t>
      </w:r>
      <w:r>
        <w:rPr>
          <w:spacing w:val="-2"/>
        </w:rPr>
        <w:t>dokumentaciji.</w:t>
      </w:r>
    </w:p>
    <w:p w14:paraId="6EFFA733" w14:textId="77777777" w:rsidR="000D7B0F" w:rsidRDefault="000D7B0F" w:rsidP="000D7B0F">
      <w:pPr>
        <w:pStyle w:val="Telobesedila"/>
        <w:ind w:left="118" w:right="266"/>
        <w:jc w:val="both"/>
      </w:pPr>
    </w:p>
    <w:p w14:paraId="3E953D56" w14:textId="77777777" w:rsidR="003C28B2" w:rsidRDefault="00CB73C4">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7CF3A447" w14:textId="77777777" w:rsidR="00544FFF" w:rsidRDefault="00544FFF">
      <w:pPr>
        <w:pStyle w:val="Telobesedila"/>
        <w:spacing w:before="1"/>
        <w:ind w:left="118" w:right="270"/>
        <w:jc w:val="both"/>
      </w:pPr>
    </w:p>
    <w:p w14:paraId="3E953D58" w14:textId="77777777" w:rsidR="003C28B2" w:rsidRDefault="00CB73C4">
      <w:pPr>
        <w:pStyle w:val="Odstavekseznama"/>
        <w:numPr>
          <w:ilvl w:val="0"/>
          <w:numId w:val="9"/>
        </w:numPr>
        <w:tabs>
          <w:tab w:val="left" w:pos="4970"/>
        </w:tabs>
        <w:ind w:left="4970" w:hanging="358"/>
      </w:pPr>
      <w:r>
        <w:rPr>
          <w:spacing w:val="-4"/>
        </w:rPr>
        <w:t>člen</w:t>
      </w:r>
    </w:p>
    <w:p w14:paraId="3E953D59" w14:textId="77777777" w:rsidR="003C28B2" w:rsidRDefault="003C28B2">
      <w:pPr>
        <w:pStyle w:val="Telobesedila"/>
      </w:pPr>
    </w:p>
    <w:p w14:paraId="3E953D5A" w14:textId="77777777" w:rsidR="003C28B2" w:rsidRDefault="00CB73C4">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506F2244" w14:textId="77777777" w:rsidR="004D17D0" w:rsidRDefault="004D17D0">
      <w:pPr>
        <w:pStyle w:val="Telobesedila"/>
      </w:pPr>
    </w:p>
    <w:p w14:paraId="3E953D5C" w14:textId="77777777" w:rsidR="003C28B2" w:rsidRDefault="00CB73C4">
      <w:pPr>
        <w:pStyle w:val="Odstavekseznama"/>
        <w:numPr>
          <w:ilvl w:val="0"/>
          <w:numId w:val="9"/>
        </w:numPr>
        <w:tabs>
          <w:tab w:val="left" w:pos="4970"/>
        </w:tabs>
        <w:ind w:left="4970" w:hanging="358"/>
      </w:pPr>
      <w:r>
        <w:rPr>
          <w:spacing w:val="-4"/>
        </w:rPr>
        <w:t>člen</w:t>
      </w:r>
    </w:p>
    <w:p w14:paraId="3E953D5D" w14:textId="77777777" w:rsidR="003C28B2" w:rsidRDefault="003C28B2">
      <w:pPr>
        <w:pStyle w:val="Telobesedila"/>
      </w:pPr>
    </w:p>
    <w:p w14:paraId="3E953D5E" w14:textId="77777777" w:rsidR="003C28B2" w:rsidRDefault="00CB73C4">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01285B62" w14:textId="77777777" w:rsidR="00C970B0" w:rsidRDefault="00C970B0">
      <w:pPr>
        <w:pStyle w:val="Telobesedila"/>
        <w:spacing w:before="1"/>
        <w:ind w:left="118" w:right="270"/>
        <w:jc w:val="both"/>
      </w:pPr>
    </w:p>
    <w:p w14:paraId="3E953D5F" w14:textId="77777777" w:rsidR="003C28B2" w:rsidRDefault="00CB73C4">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3E953D60" w14:textId="77777777" w:rsidR="003C28B2" w:rsidRDefault="003C28B2">
      <w:pPr>
        <w:pStyle w:val="Telobesedila"/>
        <w:spacing w:before="12"/>
        <w:rPr>
          <w:sz w:val="21"/>
        </w:rPr>
      </w:pPr>
    </w:p>
    <w:p w14:paraId="3E953D61" w14:textId="77777777" w:rsidR="003C28B2" w:rsidRDefault="00CB73C4">
      <w:pPr>
        <w:pStyle w:val="Odstavekseznama"/>
        <w:numPr>
          <w:ilvl w:val="0"/>
          <w:numId w:val="9"/>
        </w:numPr>
        <w:tabs>
          <w:tab w:val="left" w:pos="4970"/>
        </w:tabs>
        <w:ind w:left="4970" w:hanging="358"/>
      </w:pPr>
      <w:r>
        <w:rPr>
          <w:spacing w:val="-4"/>
        </w:rPr>
        <w:t>člen</w:t>
      </w:r>
    </w:p>
    <w:p w14:paraId="3E953D62" w14:textId="77777777" w:rsidR="003C28B2" w:rsidRDefault="003C28B2">
      <w:pPr>
        <w:pStyle w:val="Telobesedila"/>
      </w:pPr>
    </w:p>
    <w:p w14:paraId="3E953D63" w14:textId="2B533B02" w:rsidR="003C28B2" w:rsidRDefault="00CB73C4">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 Izvajalec mora računu obvezno priložiti predhodno potrjene račune podizvajalcev, ki so opravljali storitve po neposredni pogodbi.</w:t>
      </w:r>
    </w:p>
    <w:p w14:paraId="3E953D64" w14:textId="77777777" w:rsidR="003C28B2" w:rsidRDefault="003C28B2">
      <w:pPr>
        <w:pStyle w:val="Telobesedila"/>
      </w:pPr>
    </w:p>
    <w:p w14:paraId="3E953D65" w14:textId="516826E3" w:rsidR="003C28B2" w:rsidRDefault="00CB73C4">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 v kolikor podizvajalec ne zahteva neposrednega plačila.</w:t>
      </w:r>
    </w:p>
    <w:p w14:paraId="3E953D66" w14:textId="77777777" w:rsidR="003C28B2" w:rsidRDefault="003C28B2">
      <w:pPr>
        <w:pStyle w:val="Telobesedila"/>
        <w:spacing w:before="11"/>
        <w:rPr>
          <w:sz w:val="21"/>
        </w:rPr>
      </w:pPr>
    </w:p>
    <w:p w14:paraId="3E953D67" w14:textId="77777777" w:rsidR="003C28B2" w:rsidRDefault="00CB73C4">
      <w:pPr>
        <w:pStyle w:val="Telobesedila"/>
        <w:ind w:left="118" w:right="273"/>
        <w:jc w:val="both"/>
      </w:pPr>
      <w:r>
        <w:t>Skrb in odgovornost za izpolnjevanje varstvenih ukrepov na delovnih mestih izvajalca in podizvajalcev prevzame izvajalec sam.</w:t>
      </w:r>
    </w:p>
    <w:p w14:paraId="12C1BC22" w14:textId="77777777" w:rsidR="00115635" w:rsidRDefault="00115635">
      <w:pPr>
        <w:pStyle w:val="Telobesedila"/>
        <w:ind w:left="118" w:right="273"/>
        <w:jc w:val="both"/>
      </w:pPr>
    </w:p>
    <w:p w14:paraId="3E953D68" w14:textId="77777777" w:rsidR="003C28B2" w:rsidRDefault="00CB73C4">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3E953D69" w14:textId="77777777" w:rsidR="003C28B2" w:rsidRDefault="003C28B2">
      <w:pPr>
        <w:pStyle w:val="Telobesedila"/>
        <w:spacing w:before="1"/>
      </w:pPr>
    </w:p>
    <w:p w14:paraId="3E953D6A" w14:textId="77777777" w:rsidR="003C28B2" w:rsidRDefault="00CB73C4">
      <w:pPr>
        <w:pStyle w:val="Odstavekseznama"/>
        <w:numPr>
          <w:ilvl w:val="0"/>
          <w:numId w:val="9"/>
        </w:numPr>
        <w:tabs>
          <w:tab w:val="left" w:pos="4970"/>
        </w:tabs>
        <w:ind w:left="4970" w:hanging="358"/>
      </w:pPr>
      <w:r>
        <w:rPr>
          <w:spacing w:val="-4"/>
        </w:rPr>
        <w:t>člen</w:t>
      </w:r>
    </w:p>
    <w:p w14:paraId="3E953D6B" w14:textId="77777777" w:rsidR="003C28B2" w:rsidRDefault="00CB73C4">
      <w:pPr>
        <w:pStyle w:val="Telobesedila"/>
        <w:spacing w:before="1"/>
        <w:ind w:left="3741"/>
      </w:pPr>
      <w:r>
        <w:t>(druge</w:t>
      </w:r>
      <w:r>
        <w:rPr>
          <w:spacing w:val="-6"/>
        </w:rPr>
        <w:t xml:space="preserve"> </w:t>
      </w:r>
      <w:r>
        <w:t>obveznosti</w:t>
      </w:r>
      <w:r>
        <w:rPr>
          <w:spacing w:val="-6"/>
        </w:rPr>
        <w:t xml:space="preserve"> </w:t>
      </w:r>
      <w:r>
        <w:rPr>
          <w:spacing w:val="-2"/>
        </w:rPr>
        <w:t>izvajalca)</w:t>
      </w:r>
    </w:p>
    <w:p w14:paraId="3E953D6C" w14:textId="77777777" w:rsidR="003C28B2" w:rsidRDefault="003C28B2">
      <w:pPr>
        <w:pStyle w:val="Telobesedila"/>
      </w:pPr>
    </w:p>
    <w:p w14:paraId="3E953D6D" w14:textId="528274BA" w:rsidR="003C28B2" w:rsidRDefault="00CB73C4">
      <w:pPr>
        <w:pStyle w:val="Telobesedila"/>
        <w:spacing w:before="1"/>
        <w:ind w:left="118" w:right="266"/>
        <w:jc w:val="both"/>
      </w:pPr>
      <w:r>
        <w:t>Za vse vgrajene materiale bo izvajalec pridobil in predal naročniku dokumentacijo o predpisani kvaliteti. Ob zaključku del je izvajalec dolžan naročniku predati dokazila o zanesljivosti objekta ter skladnosti z veljavno zakonodajo.</w:t>
      </w:r>
    </w:p>
    <w:p w14:paraId="3E953D6E" w14:textId="77777777" w:rsidR="003C28B2" w:rsidRDefault="003C28B2">
      <w:pPr>
        <w:pStyle w:val="Telobesedila"/>
        <w:spacing w:before="10"/>
        <w:rPr>
          <w:sz w:val="21"/>
        </w:rPr>
      </w:pPr>
    </w:p>
    <w:p w14:paraId="3E953D6F" w14:textId="77777777" w:rsidR="003C28B2" w:rsidRDefault="00CB73C4">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3E953D70" w14:textId="77777777" w:rsidR="003C28B2" w:rsidRDefault="003C28B2">
      <w:pPr>
        <w:pStyle w:val="Telobesedila"/>
        <w:spacing w:before="1"/>
      </w:pPr>
    </w:p>
    <w:p w14:paraId="3E953D71" w14:textId="77777777" w:rsidR="003C28B2" w:rsidRDefault="00CB73C4">
      <w:pPr>
        <w:pStyle w:val="Telobesedila"/>
        <w:ind w:left="118" w:right="270"/>
        <w:jc w:val="both"/>
      </w:pPr>
      <w:r>
        <w:t>Izvajalec je dolžan omogočiti pooblaščenemu nadzoru, imenovanemu s strani naročnika, stalen nadzor nad izvajanjem storitev.</w:t>
      </w:r>
    </w:p>
    <w:p w14:paraId="491B6583" w14:textId="77777777" w:rsidR="000D7B0F" w:rsidRDefault="000D7B0F">
      <w:pPr>
        <w:pStyle w:val="Telobesedila"/>
        <w:spacing w:before="34"/>
        <w:ind w:left="118"/>
      </w:pPr>
    </w:p>
    <w:p w14:paraId="3E953D73" w14:textId="3B12240A" w:rsidR="003C28B2" w:rsidRDefault="00CB73C4">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3E953D74" w14:textId="2505126E" w:rsidR="003C28B2" w:rsidRDefault="003C701D">
      <w:pPr>
        <w:pStyle w:val="Odstavekseznama"/>
        <w:numPr>
          <w:ilvl w:val="0"/>
          <w:numId w:val="2"/>
        </w:numPr>
        <w:tabs>
          <w:tab w:val="left" w:pos="400"/>
          <w:tab w:val="left" w:pos="402"/>
        </w:tabs>
        <w:spacing w:before="4" w:line="237" w:lineRule="auto"/>
        <w:ind w:right="275"/>
      </w:pPr>
      <w:r>
        <w:t>v imenu in po pooblastilu naročnika vloži prijavo gradbišča na podlagi predpisov o varstvu pri delu,</w:t>
      </w:r>
    </w:p>
    <w:p w14:paraId="747A9B59" w14:textId="290BD12B" w:rsidR="004C0FAB" w:rsidRDefault="004C0FAB">
      <w:pPr>
        <w:pStyle w:val="Odstavekseznama"/>
        <w:numPr>
          <w:ilvl w:val="0"/>
          <w:numId w:val="2"/>
        </w:numPr>
        <w:tabs>
          <w:tab w:val="left" w:pos="400"/>
          <w:tab w:val="left" w:pos="402"/>
        </w:tabs>
        <w:spacing w:before="4" w:line="237" w:lineRule="auto"/>
        <w:ind w:right="275"/>
      </w:pPr>
      <w:r>
        <w:t>pred pričetkom del preda nadzorniku in naročniku načrt organizacije gradbišča,</w:t>
      </w:r>
    </w:p>
    <w:p w14:paraId="3E953D75" w14:textId="484D9D1D" w:rsidR="003C28B2" w:rsidRDefault="00B73790">
      <w:pPr>
        <w:pStyle w:val="Odstavekseznama"/>
        <w:numPr>
          <w:ilvl w:val="0"/>
          <w:numId w:val="2"/>
        </w:numPr>
        <w:tabs>
          <w:tab w:val="left" w:pos="400"/>
        </w:tabs>
        <w:spacing w:before="1"/>
        <w:ind w:left="400" w:hanging="282"/>
      </w:pPr>
      <w:r>
        <w:t>najkasneje v 1</w:t>
      </w:r>
      <w:r w:rsidR="00B24EEF">
        <w:t>0</w:t>
      </w:r>
      <w:r>
        <w:t xml:space="preserve"> dneh po podpisu pogodbe predloži naročniku terminski in finančni plan del,</w:t>
      </w:r>
    </w:p>
    <w:p w14:paraId="3E953D76" w14:textId="77777777" w:rsidR="003C28B2" w:rsidRDefault="00CB73C4">
      <w:pPr>
        <w:pStyle w:val="Odstavekseznama"/>
        <w:numPr>
          <w:ilvl w:val="0"/>
          <w:numId w:val="2"/>
        </w:numPr>
        <w:tabs>
          <w:tab w:val="left" w:pos="400"/>
          <w:tab w:val="left" w:pos="402"/>
        </w:tabs>
        <w:spacing w:before="1"/>
        <w:ind w:right="269"/>
        <w:jc w:val="both"/>
      </w:pPr>
      <w:r>
        <w:t>da bo 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3E953D78" w14:textId="77777777" w:rsidR="003C28B2" w:rsidRDefault="00CB73C4">
      <w:pPr>
        <w:pStyle w:val="Odstavekseznama"/>
        <w:numPr>
          <w:ilvl w:val="0"/>
          <w:numId w:val="2"/>
        </w:numPr>
        <w:tabs>
          <w:tab w:val="left" w:pos="400"/>
          <w:tab w:val="left" w:pos="402"/>
        </w:tabs>
        <w:spacing w:before="1"/>
        <w:ind w:right="273"/>
      </w:pPr>
      <w:r>
        <w:t xml:space="preserve">naročniku pred pričetkom del predloži (s strani pooblaščenega nadzora) potrjen plan tekoče kontrole </w:t>
      </w:r>
      <w:r>
        <w:rPr>
          <w:spacing w:val="-2"/>
        </w:rPr>
        <w:t>kakovosti,</w:t>
      </w:r>
    </w:p>
    <w:p w14:paraId="3E953D7A" w14:textId="77777777" w:rsidR="003C28B2" w:rsidRDefault="00CB73C4">
      <w:pPr>
        <w:pStyle w:val="Odstavekseznama"/>
        <w:numPr>
          <w:ilvl w:val="0"/>
          <w:numId w:val="2"/>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zavaruje</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3E953D7B" w14:textId="206330E3" w:rsidR="003C28B2" w:rsidRDefault="006646D3">
      <w:pPr>
        <w:pStyle w:val="Odstavekseznama"/>
        <w:numPr>
          <w:ilvl w:val="0"/>
          <w:numId w:val="2"/>
        </w:numPr>
        <w:tabs>
          <w:tab w:val="left" w:pos="400"/>
          <w:tab w:val="left" w:pos="402"/>
        </w:tabs>
        <w:ind w:right="271"/>
        <w:jc w:val="both"/>
      </w:pPr>
      <w:r>
        <w:t>pred pričetkom del sklene skupni dogovor o izvajanju varnostnih ukrepov na gradbišču v smislu predpisov o varstvu pri delu, protipožarnem varstvu, ukrepov za varovanje premoženja in zavarovanje gradbišča ter dostopov na gradbišče,</w:t>
      </w:r>
    </w:p>
    <w:p w14:paraId="3E953D7C" w14:textId="3F220FC0" w:rsidR="003C28B2" w:rsidRDefault="00CB73C4">
      <w:pPr>
        <w:pStyle w:val="Odstavekseznama"/>
        <w:numPr>
          <w:ilvl w:val="0"/>
          <w:numId w:val="2"/>
        </w:numPr>
        <w:tabs>
          <w:tab w:val="left" w:pos="400"/>
          <w:tab w:val="left" w:pos="402"/>
        </w:tabs>
        <w:spacing w:before="3" w:line="237" w:lineRule="auto"/>
        <w:ind w:right="268"/>
        <w:jc w:val="both"/>
      </w:pPr>
      <w:r>
        <w:t>označiti in</w:t>
      </w:r>
      <w:r>
        <w:rPr>
          <w:spacing w:val="-3"/>
        </w:rPr>
        <w:t xml:space="preserve"> </w:t>
      </w:r>
      <w:r>
        <w:t>zaščititi gradbišče</w:t>
      </w:r>
      <w:r>
        <w:rPr>
          <w:spacing w:val="-2"/>
        </w:rPr>
        <w:t xml:space="preserve"> </w:t>
      </w:r>
      <w:r>
        <w:t>v skladu s</w:t>
      </w:r>
      <w:r>
        <w:rPr>
          <w:spacing w:val="-4"/>
        </w:rPr>
        <w:t xml:space="preserve"> </w:t>
      </w:r>
      <w:r>
        <w:t>Pravilnikom</w:t>
      </w:r>
      <w:r>
        <w:rPr>
          <w:spacing w:val="-1"/>
        </w:rPr>
        <w:t xml:space="preserve"> </w:t>
      </w:r>
      <w:r>
        <w:t>o gradbiščih</w:t>
      </w:r>
      <w:r>
        <w:rPr>
          <w:spacing w:val="-1"/>
        </w:rPr>
        <w:t xml:space="preserve"> </w:t>
      </w:r>
      <w:r>
        <w:t>(Ur. I.</w:t>
      </w:r>
      <w:r>
        <w:rPr>
          <w:spacing w:val="-3"/>
        </w:rPr>
        <w:t xml:space="preserve"> </w:t>
      </w:r>
      <w:r>
        <w:t>RS, 55/08,</w:t>
      </w:r>
      <w:r>
        <w:rPr>
          <w:spacing w:val="-2"/>
        </w:rPr>
        <w:t xml:space="preserve"> </w:t>
      </w:r>
      <w:r>
        <w:t>54/09 -</w:t>
      </w:r>
      <w:r>
        <w:rPr>
          <w:spacing w:val="-2"/>
        </w:rPr>
        <w:t xml:space="preserve"> </w:t>
      </w:r>
      <w:proofErr w:type="spellStart"/>
      <w:r>
        <w:t>popr</w:t>
      </w:r>
      <w:proofErr w:type="spellEnd"/>
      <w:r>
        <w:t>.,</w:t>
      </w:r>
      <w:r>
        <w:rPr>
          <w:spacing w:val="-2"/>
        </w:rPr>
        <w:t xml:space="preserve"> </w:t>
      </w:r>
      <w:r>
        <w:t>61/17 – GZ in 199/21 – GZ-1)</w:t>
      </w:r>
    </w:p>
    <w:p w14:paraId="3E953D7D" w14:textId="77777777" w:rsidR="003C28B2" w:rsidRDefault="00CB73C4">
      <w:pPr>
        <w:pStyle w:val="Odstavekseznama"/>
        <w:numPr>
          <w:ilvl w:val="0"/>
          <w:numId w:val="2"/>
        </w:numPr>
        <w:tabs>
          <w:tab w:val="left" w:pos="400"/>
        </w:tabs>
        <w:spacing w:before="2"/>
        <w:ind w:left="400" w:hanging="282"/>
      </w:pPr>
      <w:r>
        <w:t>kopijo</w:t>
      </w:r>
      <w:r>
        <w:rPr>
          <w:spacing w:val="-6"/>
        </w:rPr>
        <w:t xml:space="preserve"> </w:t>
      </w:r>
      <w:r>
        <w:t>prijave</w:t>
      </w:r>
      <w:r>
        <w:rPr>
          <w:spacing w:val="-4"/>
        </w:rPr>
        <w:t xml:space="preserve"> </w:t>
      </w:r>
      <w:r>
        <w:t>gradbišča</w:t>
      </w:r>
      <w:r>
        <w:rPr>
          <w:spacing w:val="-5"/>
        </w:rPr>
        <w:t xml:space="preserve"> </w:t>
      </w:r>
      <w:r>
        <w:t>namesti</w:t>
      </w:r>
      <w:r>
        <w:rPr>
          <w:spacing w:val="-5"/>
        </w:rPr>
        <w:t xml:space="preserve"> </w:t>
      </w:r>
      <w:r>
        <w:t>na</w:t>
      </w:r>
      <w:r>
        <w:rPr>
          <w:spacing w:val="-4"/>
        </w:rPr>
        <w:t xml:space="preserve"> </w:t>
      </w:r>
      <w:r>
        <w:t>gradbišču</w:t>
      </w:r>
      <w:r>
        <w:rPr>
          <w:spacing w:val="-6"/>
        </w:rPr>
        <w:t xml:space="preserve"> </w:t>
      </w:r>
      <w:r>
        <w:t>na</w:t>
      </w:r>
      <w:r>
        <w:rPr>
          <w:spacing w:val="-7"/>
        </w:rPr>
        <w:t xml:space="preserve"> </w:t>
      </w:r>
      <w:r>
        <w:t>vidno</w:t>
      </w:r>
      <w:r>
        <w:rPr>
          <w:spacing w:val="-5"/>
        </w:rPr>
        <w:t xml:space="preserve"> </w:t>
      </w:r>
      <w:r>
        <w:rPr>
          <w:spacing w:val="-2"/>
        </w:rPr>
        <w:t>mesto,</w:t>
      </w:r>
    </w:p>
    <w:p w14:paraId="3E953D7E" w14:textId="77777777" w:rsidR="003C28B2" w:rsidRDefault="00CB73C4">
      <w:pPr>
        <w:pStyle w:val="Odstavekseznama"/>
        <w:numPr>
          <w:ilvl w:val="0"/>
          <w:numId w:val="2"/>
        </w:numPr>
        <w:tabs>
          <w:tab w:val="left" w:pos="400"/>
        </w:tabs>
        <w:spacing w:before="1"/>
        <w:ind w:left="400" w:hanging="282"/>
      </w:pPr>
      <w:r>
        <w:t>vodi</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3E953D7F" w14:textId="77777777" w:rsidR="003C28B2" w:rsidRDefault="00CB73C4">
      <w:pPr>
        <w:pStyle w:val="Odstavekseznama"/>
        <w:numPr>
          <w:ilvl w:val="0"/>
          <w:numId w:val="2"/>
        </w:numPr>
        <w:tabs>
          <w:tab w:val="left" w:pos="400"/>
        </w:tabs>
        <w:ind w:left="400" w:hanging="282"/>
      </w:pPr>
      <w:r>
        <w:t>izvrši</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3E953D80" w14:textId="77777777" w:rsidR="003C28B2" w:rsidRDefault="00CB73C4">
      <w:pPr>
        <w:pStyle w:val="Odstavekseznama"/>
        <w:numPr>
          <w:ilvl w:val="0"/>
          <w:numId w:val="2"/>
        </w:numPr>
        <w:tabs>
          <w:tab w:val="left" w:pos="400"/>
          <w:tab w:val="left" w:pos="402"/>
        </w:tabs>
        <w:spacing w:before="1"/>
        <w:ind w:right="270"/>
        <w:jc w:val="both"/>
      </w:pPr>
      <w:r>
        <w:t xml:space="preserve">pridobiti vsa potrdila, ocene, certifikate, ateste in druga dokazila o kvaliteti vgrajenega materiala in opreme, ki jih mora izročiti naročniku oz. pooblaščenemu nadzoru s strani naročnika pred pričetkom </w:t>
      </w:r>
      <w:r>
        <w:rPr>
          <w:spacing w:val="-2"/>
        </w:rPr>
        <w:t>vgradnje,</w:t>
      </w:r>
    </w:p>
    <w:p w14:paraId="3E953D81" w14:textId="77777777" w:rsidR="003C28B2" w:rsidRDefault="00CB73C4">
      <w:pPr>
        <w:pStyle w:val="Odstavekseznama"/>
        <w:numPr>
          <w:ilvl w:val="0"/>
          <w:numId w:val="2"/>
        </w:numPr>
        <w:tabs>
          <w:tab w:val="left" w:pos="400"/>
          <w:tab w:val="left" w:pos="402"/>
        </w:tabs>
        <w:ind w:right="267"/>
        <w:jc w:val="both"/>
      </w:pPr>
      <w:r>
        <w:t>da bo vgrajeval samo prvovrstne materiale v kvaliteti, predvideni s projektno dokumentacijo, v nasprotnem primeru pa bo takoj odstranil z gradbišča neustrezen material in/ali saniral neustrezno izvedeno delo na način, ki bo zadovoljil pravila stroke,</w:t>
      </w:r>
    </w:p>
    <w:p w14:paraId="3E953D82" w14:textId="184C9AEE" w:rsidR="003C28B2" w:rsidRDefault="00CB73C4">
      <w:pPr>
        <w:pStyle w:val="Odstavekseznama"/>
        <w:numPr>
          <w:ilvl w:val="0"/>
          <w:numId w:val="2"/>
        </w:numPr>
        <w:tabs>
          <w:tab w:val="left" w:pos="400"/>
          <w:tab w:val="left" w:pos="402"/>
        </w:tabs>
        <w:ind w:right="266"/>
        <w:jc w:val="both"/>
      </w:pPr>
      <w:r>
        <w:t>izvesti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3E953D83" w14:textId="77777777" w:rsidR="003C28B2" w:rsidRDefault="00CB73C4">
      <w:pPr>
        <w:pStyle w:val="Odstavekseznama"/>
        <w:numPr>
          <w:ilvl w:val="0"/>
          <w:numId w:val="2"/>
        </w:numPr>
        <w:tabs>
          <w:tab w:val="left" w:pos="400"/>
          <w:tab w:val="left" w:pos="402"/>
        </w:tabs>
        <w:ind w:right="272"/>
        <w:jc w:val="both"/>
      </w:pPr>
      <w:r>
        <w:t>da bo v primeru, kadar bo naročnik to zahteval, pri organizaciji, ki jo bo določil naročnik, naročil posebne preiskave. Če bo dokazan sum o neustreznosti materiala ali izvedenih del, bo stroške takih preiskav nosil izvajalec, sicer pa naročnik,</w:t>
      </w:r>
    </w:p>
    <w:p w14:paraId="3E953D84" w14:textId="1E14C595" w:rsidR="003C28B2" w:rsidRDefault="00CB73C4">
      <w:pPr>
        <w:pStyle w:val="Odstavekseznama"/>
        <w:numPr>
          <w:ilvl w:val="0"/>
          <w:numId w:val="2"/>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w:t>
      </w:r>
      <w:r>
        <w:rPr>
          <w:spacing w:val="-4"/>
        </w:rPr>
        <w:t xml:space="preserve"> </w:t>
      </w:r>
      <w:r>
        <w:t>o</w:t>
      </w:r>
      <w:r>
        <w:rPr>
          <w:spacing w:val="-4"/>
        </w:rPr>
        <w:t xml:space="preserve"> </w:t>
      </w:r>
      <w:r>
        <w:t>dokončanju</w:t>
      </w:r>
      <w:r>
        <w:rPr>
          <w:spacing w:val="-6"/>
        </w:rPr>
        <w:t xml:space="preserve"> </w:t>
      </w:r>
      <w:r>
        <w:rPr>
          <w:spacing w:val="-4"/>
        </w:rPr>
        <w:t>del,</w:t>
      </w:r>
    </w:p>
    <w:p w14:paraId="3E953D85" w14:textId="77777777" w:rsidR="003C28B2" w:rsidRDefault="00CB73C4">
      <w:pPr>
        <w:pStyle w:val="Odstavekseznama"/>
        <w:numPr>
          <w:ilvl w:val="0"/>
          <w:numId w:val="2"/>
        </w:numPr>
        <w:tabs>
          <w:tab w:val="left" w:pos="400"/>
        </w:tabs>
        <w:spacing w:before="1" w:line="279" w:lineRule="exact"/>
        <w:ind w:left="400" w:hanging="282"/>
        <w:jc w:val="both"/>
      </w:pPr>
      <w:r>
        <w:t>dela</w:t>
      </w:r>
      <w:r>
        <w:rPr>
          <w:spacing w:val="-5"/>
        </w:rPr>
        <w:t xml:space="preserve"> </w:t>
      </w:r>
      <w:r>
        <w:t>opravlja</w:t>
      </w:r>
      <w:r>
        <w:rPr>
          <w:spacing w:val="-7"/>
        </w:rPr>
        <w:t xml:space="preserve"> </w:t>
      </w:r>
      <w:r>
        <w:t>v</w:t>
      </w:r>
      <w:r>
        <w:rPr>
          <w:spacing w:val="-3"/>
        </w:rPr>
        <w:t xml:space="preserve"> </w:t>
      </w:r>
      <w:r>
        <w:t>skladu</w:t>
      </w:r>
      <w:r>
        <w:rPr>
          <w:spacing w:val="-5"/>
        </w:rPr>
        <w:t xml:space="preserve"> </w:t>
      </w:r>
      <w:r>
        <w:t>s</w:t>
      </w:r>
      <w:r>
        <w:rPr>
          <w:spacing w:val="-3"/>
        </w:rPr>
        <w:t xml:space="preserve"> </w:t>
      </w:r>
      <w:r>
        <w:t>terminskim</w:t>
      </w:r>
      <w:r>
        <w:rPr>
          <w:spacing w:val="-3"/>
        </w:rPr>
        <w:t xml:space="preserve"> </w:t>
      </w:r>
      <w:r>
        <w:t>planom</w:t>
      </w:r>
      <w:r>
        <w:rPr>
          <w:spacing w:val="-4"/>
        </w:rPr>
        <w:t xml:space="preserve"> </w:t>
      </w:r>
      <w:r>
        <w:t>izvajanja</w:t>
      </w:r>
      <w:r>
        <w:rPr>
          <w:spacing w:val="-5"/>
        </w:rPr>
        <w:t xml:space="preserve"> </w:t>
      </w:r>
      <w:r>
        <w:rPr>
          <w:spacing w:val="-4"/>
        </w:rPr>
        <w:t>del,</w:t>
      </w:r>
    </w:p>
    <w:p w14:paraId="3E953D86" w14:textId="77777777" w:rsidR="003C28B2" w:rsidRDefault="00CB73C4">
      <w:pPr>
        <w:pStyle w:val="Odstavekseznama"/>
        <w:numPr>
          <w:ilvl w:val="0"/>
          <w:numId w:val="2"/>
        </w:numPr>
        <w:tabs>
          <w:tab w:val="left" w:pos="400"/>
          <w:tab w:val="left" w:pos="402"/>
        </w:tabs>
        <w:ind w:right="267"/>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r>
        <w:rPr>
          <w:spacing w:val="-9"/>
        </w:rPr>
        <w:t xml:space="preserve"> </w:t>
      </w:r>
      <w:r>
        <w:t>(vodja</w:t>
      </w:r>
      <w:r>
        <w:rPr>
          <w:spacing w:val="-9"/>
        </w:rPr>
        <w:t xml:space="preserve"> </w:t>
      </w:r>
      <w:r>
        <w:t>gradnje</w:t>
      </w:r>
      <w:r>
        <w:rPr>
          <w:spacing w:val="-8"/>
        </w:rPr>
        <w:t xml:space="preserve"> </w:t>
      </w:r>
      <w:r>
        <w:t>ali</w:t>
      </w:r>
      <w:r>
        <w:rPr>
          <w:spacing w:val="-10"/>
        </w:rPr>
        <w:t xml:space="preserve"> </w:t>
      </w:r>
      <w:r>
        <w:t xml:space="preserve">vodje </w:t>
      </w:r>
      <w:r>
        <w:rPr>
          <w:spacing w:val="-2"/>
        </w:rPr>
        <w:t>del);</w:t>
      </w:r>
    </w:p>
    <w:p w14:paraId="3E953D87" w14:textId="77777777" w:rsidR="003C28B2" w:rsidRPr="00A95C7E" w:rsidRDefault="00CB73C4">
      <w:pPr>
        <w:pStyle w:val="Odstavekseznama"/>
        <w:numPr>
          <w:ilvl w:val="0"/>
          <w:numId w:val="2"/>
        </w:numPr>
        <w:tabs>
          <w:tab w:val="left" w:pos="400"/>
          <w:tab w:val="left" w:pos="402"/>
        </w:tabs>
        <w:ind w:right="269"/>
      </w:pPr>
      <w:r>
        <w:t>zagotovil obvezno prisotnost vodje gradnje najmanj enkrat tedensko, na vseh operativnih sestankih, na inšpekcijskih pregledih, strokovno tehničnih in drugih pregledih,</w:t>
      </w:r>
    </w:p>
    <w:p w14:paraId="0B693802" w14:textId="51D03066" w:rsidR="007920E0" w:rsidRPr="00A95C7E" w:rsidRDefault="00CB73C4" w:rsidP="0057347D">
      <w:pPr>
        <w:pStyle w:val="Odstavekseznama"/>
        <w:numPr>
          <w:ilvl w:val="0"/>
          <w:numId w:val="2"/>
        </w:numPr>
        <w:tabs>
          <w:tab w:val="left" w:pos="400"/>
        </w:tabs>
        <w:spacing w:line="279" w:lineRule="exact"/>
        <w:ind w:left="400" w:hanging="282"/>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3E953D89" w14:textId="546E3603" w:rsidR="003C28B2" w:rsidRPr="00A95C7E" w:rsidRDefault="00CB73C4">
      <w:pPr>
        <w:pStyle w:val="Odstavekseznama"/>
        <w:numPr>
          <w:ilvl w:val="0"/>
          <w:numId w:val="2"/>
        </w:numPr>
        <w:tabs>
          <w:tab w:val="left" w:pos="400"/>
          <w:tab w:val="left" w:pos="402"/>
        </w:tabs>
        <w:ind w:right="267"/>
      </w:pPr>
      <w:r>
        <w:t>po</w:t>
      </w:r>
      <w:r>
        <w:rPr>
          <w:spacing w:val="-3"/>
        </w:rPr>
        <w:t xml:space="preserve"> </w:t>
      </w:r>
      <w:r>
        <w:t>zaključku</w:t>
      </w:r>
      <w:r>
        <w:rPr>
          <w:spacing w:val="-7"/>
        </w:rPr>
        <w:t xml:space="preserve"> </w:t>
      </w:r>
      <w:r>
        <w:t>del</w:t>
      </w:r>
      <w:r>
        <w:rPr>
          <w:spacing w:val="-4"/>
        </w:rPr>
        <w:t xml:space="preserve"> </w:t>
      </w:r>
      <w:r>
        <w:t>dostavi</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Pr>
          <w:spacing w:val="-7"/>
        </w:rPr>
        <w:t xml:space="preserve"> </w:t>
      </w:r>
      <w:r>
        <w:t>v</w:t>
      </w:r>
      <w:r>
        <w:rPr>
          <w:spacing w:val="-3"/>
        </w:rPr>
        <w:t xml:space="preserve"> </w:t>
      </w:r>
      <w:r>
        <w:t>dveh tiskanih (2)</w:t>
      </w:r>
      <w:r>
        <w:rPr>
          <w:spacing w:val="-4"/>
        </w:rPr>
        <w:t xml:space="preserve"> </w:t>
      </w:r>
      <w:r>
        <w:t>izvodih ter v elektronski obliki</w:t>
      </w:r>
      <w:r>
        <w:rPr>
          <w:spacing w:val="-3"/>
        </w:rPr>
        <w:t xml:space="preserve"> </w:t>
      </w:r>
      <w:r>
        <w:t xml:space="preserve">naslednjo </w:t>
      </w:r>
      <w:r>
        <w:rPr>
          <w:spacing w:val="-2"/>
        </w:rPr>
        <w:t>dokumentacijo:</w:t>
      </w:r>
    </w:p>
    <w:p w14:paraId="3E953D8A" w14:textId="5062DC49" w:rsidR="003C28B2" w:rsidRPr="00A95C7E" w:rsidRDefault="00CB73C4">
      <w:pPr>
        <w:pStyle w:val="Odstavekseznama"/>
        <w:numPr>
          <w:ilvl w:val="1"/>
          <w:numId w:val="2"/>
        </w:numPr>
        <w:tabs>
          <w:tab w:val="left" w:pos="684"/>
        </w:tabs>
        <w:ind w:left="684" w:hanging="282"/>
      </w:pPr>
      <w:r>
        <w:t>dokazilo</w:t>
      </w:r>
      <w:r>
        <w:rPr>
          <w:spacing w:val="-5"/>
        </w:rPr>
        <w:t xml:space="preserve"> </w:t>
      </w:r>
      <w:r>
        <w:t>o</w:t>
      </w:r>
      <w:r>
        <w:rPr>
          <w:spacing w:val="-3"/>
        </w:rPr>
        <w:t xml:space="preserve"> </w:t>
      </w:r>
      <w:r>
        <w:t>zanesljivosti</w:t>
      </w:r>
      <w:r>
        <w:rPr>
          <w:spacing w:val="-4"/>
        </w:rPr>
        <w:t xml:space="preserve"> </w:t>
      </w:r>
      <w:r>
        <w:rPr>
          <w:spacing w:val="-2"/>
        </w:rPr>
        <w:t>objekta,</w:t>
      </w:r>
    </w:p>
    <w:p w14:paraId="7E7FB1D8" w14:textId="66A59425" w:rsidR="00DA2276" w:rsidRPr="00A95C7E" w:rsidRDefault="00CB73C4">
      <w:pPr>
        <w:pStyle w:val="Odstavekseznama"/>
        <w:numPr>
          <w:ilvl w:val="1"/>
          <w:numId w:val="2"/>
        </w:numPr>
        <w:tabs>
          <w:tab w:val="left" w:pos="684"/>
        </w:tabs>
        <w:spacing w:before="34"/>
        <w:ind w:left="684" w:hanging="282"/>
      </w:pPr>
      <w:r>
        <w:t>navodila</w:t>
      </w:r>
      <w:r>
        <w:rPr>
          <w:spacing w:val="-4"/>
        </w:rPr>
        <w:t xml:space="preserve"> </w:t>
      </w:r>
      <w:r>
        <w:t>za</w:t>
      </w:r>
      <w:r>
        <w:rPr>
          <w:spacing w:val="-6"/>
        </w:rPr>
        <w:t xml:space="preserve"> </w:t>
      </w:r>
      <w:r>
        <w:t>vzdrževanje</w:t>
      </w:r>
      <w:r>
        <w:rPr>
          <w:spacing w:val="-4"/>
        </w:rPr>
        <w:t xml:space="preserve"> </w:t>
      </w:r>
      <w:r>
        <w:t>in</w:t>
      </w:r>
      <w:r>
        <w:rPr>
          <w:spacing w:val="-7"/>
        </w:rPr>
        <w:t xml:space="preserve"> </w:t>
      </w:r>
      <w:r>
        <w:t>obratovanje</w:t>
      </w:r>
      <w:r>
        <w:rPr>
          <w:spacing w:val="-3"/>
        </w:rPr>
        <w:t xml:space="preserve"> </w:t>
      </w:r>
      <w:r>
        <w:rPr>
          <w:spacing w:val="-2"/>
        </w:rPr>
        <w:t>objekta.</w:t>
      </w:r>
    </w:p>
    <w:p w14:paraId="3E953D8E" w14:textId="77777777" w:rsidR="003C28B2" w:rsidRDefault="003C28B2">
      <w:pPr>
        <w:pStyle w:val="Telobesedila"/>
      </w:pPr>
    </w:p>
    <w:p w14:paraId="3E953D90" w14:textId="77777777" w:rsidR="003C28B2" w:rsidRDefault="00CB73C4">
      <w:pPr>
        <w:pStyle w:val="Telobesedila"/>
        <w:ind w:right="151"/>
        <w:jc w:val="center"/>
      </w:pPr>
      <w:r>
        <w:t>KRŠITVE</w:t>
      </w:r>
      <w:r>
        <w:rPr>
          <w:spacing w:val="-9"/>
        </w:rPr>
        <w:t xml:space="preserve"> </w:t>
      </w:r>
      <w:r>
        <w:t>POGODBENIH</w:t>
      </w:r>
      <w:r>
        <w:rPr>
          <w:spacing w:val="-8"/>
        </w:rPr>
        <w:t xml:space="preserve"> </w:t>
      </w:r>
      <w:r>
        <w:rPr>
          <w:spacing w:val="-2"/>
        </w:rPr>
        <w:t>DOLOČIL</w:t>
      </w:r>
    </w:p>
    <w:p w14:paraId="3E953D91" w14:textId="77777777" w:rsidR="003C28B2" w:rsidRDefault="003C28B2">
      <w:pPr>
        <w:pStyle w:val="Telobesedila"/>
        <w:spacing w:before="10"/>
        <w:rPr>
          <w:sz w:val="21"/>
        </w:rPr>
      </w:pPr>
    </w:p>
    <w:p w14:paraId="3E953D92" w14:textId="77777777" w:rsidR="003C28B2" w:rsidRDefault="00CB73C4">
      <w:pPr>
        <w:pStyle w:val="Odstavekseznama"/>
        <w:numPr>
          <w:ilvl w:val="0"/>
          <w:numId w:val="9"/>
        </w:numPr>
        <w:tabs>
          <w:tab w:val="left" w:pos="4970"/>
        </w:tabs>
        <w:spacing w:before="1"/>
        <w:ind w:left="4970" w:hanging="358"/>
      </w:pPr>
      <w:r>
        <w:rPr>
          <w:spacing w:val="-4"/>
        </w:rPr>
        <w:t>člen</w:t>
      </w:r>
    </w:p>
    <w:p w14:paraId="3E953D93" w14:textId="77777777" w:rsidR="003C28B2" w:rsidRDefault="00CB73C4">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3E953D94" w14:textId="77777777" w:rsidR="003C28B2" w:rsidRDefault="003C28B2">
      <w:pPr>
        <w:pStyle w:val="Telobesedila"/>
      </w:pPr>
    </w:p>
    <w:p w14:paraId="3E953D95" w14:textId="77777777" w:rsidR="003C28B2" w:rsidRDefault="00CB73C4">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3E953D96" w14:textId="77777777" w:rsidR="003C28B2" w:rsidRDefault="00CB73C4">
      <w:pPr>
        <w:pStyle w:val="Odstavekseznama"/>
        <w:numPr>
          <w:ilvl w:val="0"/>
          <w:numId w:val="7"/>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3E953D97" w14:textId="77777777" w:rsidR="003C28B2" w:rsidRDefault="00CB73C4">
      <w:pPr>
        <w:pStyle w:val="Odstavekseznama"/>
        <w:numPr>
          <w:ilvl w:val="0"/>
          <w:numId w:val="7"/>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3E953D98" w14:textId="77777777" w:rsidR="003C28B2" w:rsidRDefault="00CB73C4">
      <w:pPr>
        <w:pStyle w:val="Odstavekseznama"/>
        <w:numPr>
          <w:ilvl w:val="0"/>
          <w:numId w:val="7"/>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3E953D99" w14:textId="77777777" w:rsidR="003C28B2" w:rsidRDefault="003C28B2">
      <w:pPr>
        <w:pStyle w:val="Telobesedila"/>
      </w:pPr>
    </w:p>
    <w:p w14:paraId="3E953D9A" w14:textId="77777777" w:rsidR="003C28B2" w:rsidRDefault="00CB73C4">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3E953D9B" w14:textId="77777777" w:rsidR="003C28B2" w:rsidRDefault="003C28B2">
      <w:pPr>
        <w:pStyle w:val="Telobesedila"/>
        <w:spacing w:before="11"/>
        <w:rPr>
          <w:sz w:val="21"/>
        </w:rPr>
      </w:pPr>
    </w:p>
    <w:p w14:paraId="3E953D9C" w14:textId="77777777" w:rsidR="003C28B2" w:rsidRDefault="00CB73C4">
      <w:pPr>
        <w:pStyle w:val="Odstavekseznama"/>
        <w:numPr>
          <w:ilvl w:val="0"/>
          <w:numId w:val="9"/>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3E953D9D" w14:textId="77777777" w:rsidR="003C28B2" w:rsidRDefault="003C28B2">
      <w:pPr>
        <w:pStyle w:val="Telobesedila"/>
        <w:spacing w:before="1"/>
      </w:pPr>
    </w:p>
    <w:p w14:paraId="6847B8CD" w14:textId="008D9D86" w:rsidR="00494521" w:rsidRPr="00494521" w:rsidRDefault="00494521" w:rsidP="00494521">
      <w:pPr>
        <w:widowControl/>
        <w:autoSpaceDE/>
        <w:autoSpaceDN/>
        <w:spacing w:after="120" w:line="259" w:lineRule="auto"/>
        <w:jc w:val="both"/>
        <w:rPr>
          <w:rFonts w:eastAsia="Times New Roman" w:cs="Times New Roman"/>
          <w:kern w:val="2"/>
        </w:rPr>
      </w:pPr>
      <w:r w:rsidRPr="00494521">
        <w:rPr>
          <w:rFonts w:eastAsia="Times New Roman" w:cs="Times New Roman"/>
          <w:kern w:val="2"/>
        </w:rPr>
        <w:t>Pogodbeni stranki soglašata, da je rok dobave bistvena sestavina te pogodbe, saj naročnik ob zamudi izgubi pravico do izplačila subvencije Ministrstvo za gospodarstvo, delo in šport. Dobavitelj je naročniku odškodninsko odgovoren za vso škodo zaradi zamude, pri čemer stranki izrecno soglašata, da škoda obsega tudi celoten znesek neizplačane oziroma vrnjene subvencije, kar dobavitelj ob sklenitvi pogodbe izrecno predvideva kot možno posledico kršitve. Naročnik je v tem primeru upravičen unovčiti zavarovanje za dobro izvedbo pogodbenih obveznosti, kar ne izključuje njegove pravice zahtevati povrnitev celotne škode; unovčeni znesek se šteje za delno poplačilo odškodnine.</w:t>
      </w:r>
    </w:p>
    <w:p w14:paraId="3E953DA1" w14:textId="77777777" w:rsidR="003C28B2" w:rsidRDefault="00CB73C4" w:rsidP="00494521">
      <w:pPr>
        <w:pStyle w:val="Telobesedila"/>
        <w:jc w:val="both"/>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7496CA29" w14:textId="77777777" w:rsidR="00C53D9D" w:rsidRDefault="00C53D9D" w:rsidP="00494521">
      <w:pPr>
        <w:pStyle w:val="Telobesedila"/>
        <w:ind w:left="118"/>
        <w:jc w:val="both"/>
      </w:pPr>
    </w:p>
    <w:p w14:paraId="3E953DA2" w14:textId="57D6769D" w:rsidR="003C28B2" w:rsidRDefault="00CB73C4" w:rsidP="00494521">
      <w:pPr>
        <w:pStyle w:val="Telobesedila"/>
        <w:spacing w:before="1"/>
        <w:jc w:val="both"/>
      </w:pPr>
      <w:r>
        <w:t>Presojo,</w:t>
      </w:r>
      <w:r>
        <w:rPr>
          <w:spacing w:val="40"/>
        </w:rPr>
        <w:t xml:space="preserve"> </w:t>
      </w:r>
      <w:r>
        <w:t>ali</w:t>
      </w:r>
      <w:r>
        <w:rPr>
          <w:spacing w:val="40"/>
        </w:rPr>
        <w:t xml:space="preserve"> </w:t>
      </w:r>
      <w:r>
        <w:t>gre</w:t>
      </w:r>
      <w:r>
        <w:rPr>
          <w:spacing w:val="40"/>
        </w:rPr>
        <w:t xml:space="preserve"> </w:t>
      </w:r>
      <w:r>
        <w:t>za</w:t>
      </w:r>
      <w:r>
        <w:rPr>
          <w:spacing w:val="40"/>
        </w:rPr>
        <w:t xml:space="preserve"> </w:t>
      </w:r>
      <w:r>
        <w:t>neupravičeno</w:t>
      </w:r>
      <w:r>
        <w:rPr>
          <w:spacing w:val="40"/>
        </w:rPr>
        <w:t xml:space="preserve"> </w:t>
      </w:r>
      <w:r>
        <w:t>zamudo</w:t>
      </w:r>
      <w:r>
        <w:rPr>
          <w:spacing w:val="40"/>
        </w:rPr>
        <w:t xml:space="preserve"> </w:t>
      </w:r>
      <w:r>
        <w:t>in</w:t>
      </w:r>
      <w:r>
        <w:rPr>
          <w:spacing w:val="40"/>
        </w:rPr>
        <w:t xml:space="preserve"> </w:t>
      </w:r>
      <w:r>
        <w:t>presojo</w:t>
      </w:r>
      <w:r>
        <w:rPr>
          <w:spacing w:val="40"/>
        </w:rPr>
        <w:t xml:space="preserve"> </w:t>
      </w:r>
      <w:r>
        <w:t>o</w:t>
      </w:r>
      <w:r>
        <w:rPr>
          <w:spacing w:val="40"/>
        </w:rPr>
        <w:t xml:space="preserve"> </w:t>
      </w:r>
      <w:r>
        <w:t>višini</w:t>
      </w:r>
      <w:r>
        <w:rPr>
          <w:spacing w:val="40"/>
        </w:rPr>
        <w:t xml:space="preserve"> </w:t>
      </w:r>
      <w:r>
        <w:t>utrpljene</w:t>
      </w:r>
      <w:r>
        <w:rPr>
          <w:spacing w:val="40"/>
        </w:rPr>
        <w:t xml:space="preserve"> </w:t>
      </w:r>
      <w:r>
        <w:t>škode,</w:t>
      </w:r>
      <w:r>
        <w:rPr>
          <w:spacing w:val="40"/>
        </w:rPr>
        <w:t xml:space="preserve"> </w:t>
      </w:r>
      <w:r>
        <w:t>opravi</w:t>
      </w:r>
      <w:r>
        <w:rPr>
          <w:spacing w:val="40"/>
        </w:rPr>
        <w:t xml:space="preserve"> </w:t>
      </w:r>
      <w:r>
        <w:t>naročnik</w:t>
      </w:r>
      <w:r>
        <w:rPr>
          <w:spacing w:val="40"/>
        </w:rPr>
        <w:t xml:space="preserve"> </w:t>
      </w:r>
      <w:r>
        <w:t>sam, upoštevajoč pri tem določbe veljavne zakonodaje in te pogodbe.</w:t>
      </w:r>
    </w:p>
    <w:p w14:paraId="3E953DA3" w14:textId="77777777" w:rsidR="003C28B2" w:rsidRDefault="003C28B2">
      <w:pPr>
        <w:pStyle w:val="Telobesedila"/>
      </w:pPr>
    </w:p>
    <w:p w14:paraId="3E953DA4" w14:textId="77777777" w:rsidR="003C28B2" w:rsidRDefault="00CB73C4">
      <w:pPr>
        <w:pStyle w:val="Odstavekseznama"/>
        <w:numPr>
          <w:ilvl w:val="0"/>
          <w:numId w:val="9"/>
        </w:numPr>
        <w:tabs>
          <w:tab w:val="left" w:pos="4970"/>
        </w:tabs>
        <w:spacing w:before="1"/>
        <w:ind w:left="4970" w:hanging="358"/>
      </w:pPr>
      <w:r>
        <w:rPr>
          <w:spacing w:val="-4"/>
        </w:rPr>
        <w:t>člen</w:t>
      </w:r>
    </w:p>
    <w:p w14:paraId="3E953DA5" w14:textId="77777777" w:rsidR="003C28B2" w:rsidRDefault="00CB73C4">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3E953DA6" w14:textId="77777777" w:rsidR="003C28B2" w:rsidRDefault="003C28B2">
      <w:pPr>
        <w:pStyle w:val="Telobesedila"/>
        <w:spacing w:before="10"/>
        <w:rPr>
          <w:sz w:val="21"/>
        </w:rPr>
      </w:pPr>
    </w:p>
    <w:p w14:paraId="3E953DA7" w14:textId="77777777" w:rsidR="003C28B2" w:rsidRDefault="00CB73C4">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3E953DA8" w14:textId="77777777" w:rsidR="003C28B2" w:rsidRDefault="003C28B2">
      <w:pPr>
        <w:pStyle w:val="Telobesedila"/>
      </w:pPr>
    </w:p>
    <w:p w14:paraId="3E953DAA" w14:textId="77777777" w:rsidR="003C28B2" w:rsidRDefault="00CB73C4">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3E953DAB" w14:textId="77777777" w:rsidR="003C28B2" w:rsidRDefault="003C28B2">
      <w:pPr>
        <w:pStyle w:val="Telobesedila"/>
        <w:spacing w:before="3"/>
      </w:pPr>
    </w:p>
    <w:p w14:paraId="3E953DAC" w14:textId="77777777" w:rsidR="003C28B2" w:rsidRDefault="00CB73C4">
      <w:pPr>
        <w:pStyle w:val="Odstavekseznama"/>
        <w:numPr>
          <w:ilvl w:val="0"/>
          <w:numId w:val="9"/>
        </w:numPr>
        <w:tabs>
          <w:tab w:val="left" w:pos="4969"/>
        </w:tabs>
        <w:spacing w:line="237"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3E953DAD" w14:textId="77777777" w:rsidR="003C28B2" w:rsidRDefault="003C28B2">
      <w:pPr>
        <w:pStyle w:val="Telobesedila"/>
        <w:spacing w:before="1"/>
      </w:pPr>
    </w:p>
    <w:p w14:paraId="3E953DAE" w14:textId="77777777" w:rsidR="003C28B2" w:rsidRDefault="00CB73C4">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3E953DAF" w14:textId="77777777" w:rsidR="003C28B2" w:rsidRDefault="00CB73C4">
      <w:pPr>
        <w:pStyle w:val="Odstavekseznama"/>
        <w:numPr>
          <w:ilvl w:val="0"/>
          <w:numId w:val="6"/>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3E953DB0" w14:textId="77777777" w:rsidR="003C28B2" w:rsidRDefault="00CB73C4">
      <w:pPr>
        <w:pStyle w:val="Odstavekseznama"/>
        <w:numPr>
          <w:ilvl w:val="0"/>
          <w:numId w:val="6"/>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3E953DB1" w14:textId="77777777" w:rsidR="003C28B2" w:rsidRDefault="00CB73C4">
      <w:pPr>
        <w:pStyle w:val="Odstavekseznama"/>
        <w:numPr>
          <w:ilvl w:val="0"/>
          <w:numId w:val="6"/>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628B2B24" w14:textId="77777777" w:rsidR="004D17D0" w:rsidRDefault="004D17D0" w:rsidP="000F722B">
      <w:pPr>
        <w:pStyle w:val="Odstavekseznama"/>
        <w:tabs>
          <w:tab w:val="left" w:pos="683"/>
          <w:tab w:val="left" w:pos="685"/>
        </w:tabs>
        <w:spacing w:before="1"/>
        <w:ind w:left="685" w:right="270" w:firstLine="0"/>
        <w:jc w:val="both"/>
      </w:pPr>
    </w:p>
    <w:p w14:paraId="3E975ED9" w14:textId="77777777" w:rsidR="00E44558" w:rsidRDefault="00E44558" w:rsidP="000F722B">
      <w:pPr>
        <w:pStyle w:val="Odstavekseznama"/>
        <w:tabs>
          <w:tab w:val="left" w:pos="683"/>
          <w:tab w:val="left" w:pos="685"/>
        </w:tabs>
        <w:spacing w:before="1"/>
        <w:ind w:left="685" w:right="270" w:firstLine="0"/>
        <w:jc w:val="both"/>
      </w:pPr>
    </w:p>
    <w:p w14:paraId="3E953DB3" w14:textId="77777777" w:rsidR="003C28B2" w:rsidRDefault="00CB73C4">
      <w:pPr>
        <w:pStyle w:val="Odstavekseznama"/>
        <w:numPr>
          <w:ilvl w:val="0"/>
          <w:numId w:val="9"/>
        </w:numPr>
        <w:tabs>
          <w:tab w:val="left" w:pos="4970"/>
        </w:tabs>
        <w:spacing w:before="34"/>
        <w:ind w:left="4970" w:hanging="358"/>
      </w:pPr>
      <w:r>
        <w:rPr>
          <w:spacing w:val="-4"/>
        </w:rPr>
        <w:t>člen</w:t>
      </w:r>
    </w:p>
    <w:p w14:paraId="3E953DB4" w14:textId="77777777" w:rsidR="003C28B2" w:rsidRDefault="00CB73C4">
      <w:pPr>
        <w:pStyle w:val="Telobesedila"/>
        <w:spacing w:before="1"/>
        <w:ind w:left="2461"/>
      </w:pPr>
      <w:r>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3E953DB5" w14:textId="77777777" w:rsidR="003C28B2" w:rsidRDefault="003C28B2">
      <w:pPr>
        <w:pStyle w:val="Telobesedila"/>
        <w:spacing w:before="10"/>
      </w:pPr>
    </w:p>
    <w:p w14:paraId="3E953DB6" w14:textId="69033BA9" w:rsidR="003C28B2" w:rsidRDefault="00CB73C4">
      <w:pPr>
        <w:pStyle w:val="Telobesedila"/>
        <w:spacing w:line="247" w:lineRule="auto"/>
        <w:ind w:left="118" w:right="267"/>
        <w:jc w:val="both"/>
      </w:pPr>
      <w:r>
        <w:t xml:space="preserve">Izvajalec mora v desetih (10) dneh po podpisu pogodbe naročniku izročiti zavarovanje za dobro izvedbo pogodbenih obveznosti, in sicer overjeno </w:t>
      </w:r>
      <w:proofErr w:type="spellStart"/>
      <w:r>
        <w:t>izvršnico</w:t>
      </w:r>
      <w:proofErr w:type="spellEnd"/>
      <w:r>
        <w:t xml:space="preserve"> v višini 10 % pogodbene vrednosti, ki jo lahko naročnik unovči v celoti pod naslednjimi pogoji:</w:t>
      </w:r>
    </w:p>
    <w:p w14:paraId="5A8AE24C" w14:textId="598B3C96" w:rsidR="000D7B0F" w:rsidRDefault="000D7B0F" w:rsidP="000D7B0F">
      <w:pPr>
        <w:pStyle w:val="Telobesedila"/>
        <w:numPr>
          <w:ilvl w:val="0"/>
          <w:numId w:val="10"/>
        </w:numPr>
        <w:spacing w:before="7"/>
      </w:pPr>
      <w:r>
        <w:t xml:space="preserve">če izvajalec ne bo pričel izvajati svojih pogodbenih obveznosti v skladu z določili pogodbe ali  </w:t>
      </w:r>
    </w:p>
    <w:p w14:paraId="1D185700" w14:textId="73C73B20" w:rsidR="000D7B0F" w:rsidRDefault="000D7B0F" w:rsidP="000D7B0F">
      <w:pPr>
        <w:pStyle w:val="Telobesedila"/>
        <w:numPr>
          <w:ilvl w:val="0"/>
          <w:numId w:val="10"/>
        </w:numPr>
        <w:spacing w:before="7"/>
      </w:pPr>
      <w:r>
        <w:t xml:space="preserve">če izvajalec ne bo izpolnil svojih pogodbenih obveznosti v skladu z določili pogodbe ali  </w:t>
      </w:r>
    </w:p>
    <w:p w14:paraId="49CE693A" w14:textId="1BF07288" w:rsidR="000D7B0F" w:rsidRDefault="000D7B0F" w:rsidP="000D7B0F">
      <w:pPr>
        <w:pStyle w:val="Telobesedila"/>
        <w:numPr>
          <w:ilvl w:val="0"/>
          <w:numId w:val="10"/>
        </w:numPr>
        <w:spacing w:before="7"/>
      </w:pPr>
      <w:r>
        <w:t xml:space="preserve">če izvajalec ne bo pravočasno izpolnil svojih pogodbenih obveznosti v skladu z določili pogodbe ali  </w:t>
      </w:r>
    </w:p>
    <w:p w14:paraId="0EA7A1D3" w14:textId="3B03A2D0" w:rsidR="000D7B0F" w:rsidRDefault="000D7B0F" w:rsidP="000D7B0F">
      <w:pPr>
        <w:pStyle w:val="Telobesedila"/>
        <w:numPr>
          <w:ilvl w:val="0"/>
          <w:numId w:val="10"/>
        </w:numPr>
        <w:spacing w:before="7"/>
      </w:pPr>
      <w:r>
        <w:t xml:space="preserve">če izvajalec ne bo pravilno izpolnil svojih pogodbenih obveznosti v skladu z določili pogodbe ali  </w:t>
      </w:r>
    </w:p>
    <w:p w14:paraId="4FF7E7A1" w14:textId="50DC8E50" w:rsidR="000D7B0F" w:rsidRDefault="000D7B0F" w:rsidP="000D7B0F">
      <w:pPr>
        <w:pStyle w:val="Telobesedila"/>
        <w:numPr>
          <w:ilvl w:val="0"/>
          <w:numId w:val="10"/>
        </w:numPr>
        <w:spacing w:before="7"/>
      </w:pPr>
      <w:r>
        <w:t xml:space="preserve">če bo izvajalec prenehal izpolnjevati svoje pogodbene obveznosti v skladu z določili pogodbe.  </w:t>
      </w:r>
    </w:p>
    <w:p w14:paraId="3E953DBA" w14:textId="77777777" w:rsidR="003C28B2" w:rsidRDefault="003C28B2">
      <w:pPr>
        <w:pStyle w:val="Telobesedila"/>
        <w:spacing w:before="7"/>
        <w:rPr>
          <w:sz w:val="23"/>
        </w:rPr>
      </w:pPr>
    </w:p>
    <w:p w14:paraId="3E953DBB" w14:textId="77777777" w:rsidR="003C28B2" w:rsidRDefault="00CB73C4">
      <w:pPr>
        <w:pStyle w:val="Telobesedila"/>
        <w:ind w:left="118"/>
        <w:rPr>
          <w:spacing w:val="-2"/>
        </w:rPr>
      </w:pPr>
      <w:r>
        <w:t>Predložitev</w:t>
      </w:r>
      <w:r>
        <w:rPr>
          <w:spacing w:val="-4"/>
        </w:rPr>
        <w:t xml:space="preserve"> </w:t>
      </w:r>
      <w:r>
        <w:t>zavarovanja</w:t>
      </w:r>
      <w:r>
        <w:rPr>
          <w:spacing w:val="-4"/>
        </w:rPr>
        <w:t xml:space="preserve"> </w:t>
      </w:r>
      <w:r>
        <w:t>za</w:t>
      </w:r>
      <w:r>
        <w:rPr>
          <w:spacing w:val="-7"/>
        </w:rPr>
        <w:t xml:space="preserve"> </w:t>
      </w:r>
      <w:r>
        <w:t>dobro</w:t>
      </w:r>
      <w:r>
        <w:rPr>
          <w:spacing w:val="-4"/>
        </w:rPr>
        <w:t xml:space="preserve"> </w:t>
      </w:r>
      <w:r>
        <w:t>izvedbo</w:t>
      </w:r>
      <w:r>
        <w:rPr>
          <w:spacing w:val="-4"/>
        </w:rPr>
        <w:t xml:space="preserve"> </w:t>
      </w:r>
      <w:r>
        <w:t>pogodbenih</w:t>
      </w:r>
      <w:r>
        <w:rPr>
          <w:spacing w:val="-7"/>
        </w:rPr>
        <w:t xml:space="preserve"> </w:t>
      </w:r>
      <w:r>
        <w:t>obveznosti</w:t>
      </w:r>
      <w:r>
        <w:rPr>
          <w:spacing w:val="-4"/>
        </w:rPr>
        <w:t xml:space="preserve"> </w:t>
      </w:r>
      <w:r>
        <w:t>je</w:t>
      </w:r>
      <w:r>
        <w:rPr>
          <w:spacing w:val="-4"/>
        </w:rPr>
        <w:t xml:space="preserve"> </w:t>
      </w:r>
      <w:r>
        <w:t>pogoj</w:t>
      </w:r>
      <w:r>
        <w:rPr>
          <w:spacing w:val="-4"/>
        </w:rPr>
        <w:t xml:space="preserve"> </w:t>
      </w:r>
      <w:r>
        <w:t>za</w:t>
      </w:r>
      <w:r>
        <w:rPr>
          <w:spacing w:val="-7"/>
        </w:rPr>
        <w:t xml:space="preserve"> </w:t>
      </w:r>
      <w:r>
        <w:t>veljavnost</w:t>
      </w:r>
      <w:r>
        <w:rPr>
          <w:spacing w:val="-4"/>
        </w:rPr>
        <w:t xml:space="preserve"> </w:t>
      </w:r>
      <w:r>
        <w:rPr>
          <w:spacing w:val="-2"/>
        </w:rPr>
        <w:t>pogodbe.</w:t>
      </w:r>
    </w:p>
    <w:p w14:paraId="6D8A91EB" w14:textId="77777777" w:rsidR="007D5A93" w:rsidRDefault="007D5A93">
      <w:pPr>
        <w:pStyle w:val="Telobesedila"/>
        <w:ind w:left="118"/>
        <w:rPr>
          <w:spacing w:val="-2"/>
        </w:rPr>
      </w:pPr>
    </w:p>
    <w:p w14:paraId="20875A4A" w14:textId="0FBBB470" w:rsidR="007D5A93" w:rsidRDefault="007D5A93">
      <w:pPr>
        <w:pStyle w:val="Telobesedila"/>
        <w:ind w:left="118"/>
      </w:pPr>
      <w:r>
        <w:t>Rok veljavnosti zavarovanja za dobro izvedbo pogodbenih obveznosti je za šestdeset (60) dni daljši, kot je rok za izvedbo vseh pogodbenih obveznosti.</w:t>
      </w:r>
    </w:p>
    <w:p w14:paraId="3E953DBC" w14:textId="77777777" w:rsidR="003C28B2" w:rsidRDefault="003C28B2">
      <w:pPr>
        <w:pStyle w:val="Telobesedila"/>
      </w:pPr>
    </w:p>
    <w:p w14:paraId="3E953DBE" w14:textId="77777777" w:rsidR="003C28B2" w:rsidRDefault="00CB73C4">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3E953DBF" w14:textId="77777777" w:rsidR="003C28B2" w:rsidRDefault="003C28B2">
      <w:pPr>
        <w:pStyle w:val="Telobesedila"/>
        <w:spacing w:before="10"/>
        <w:rPr>
          <w:sz w:val="21"/>
        </w:rPr>
      </w:pPr>
    </w:p>
    <w:p w14:paraId="3E953DC0" w14:textId="77777777" w:rsidR="003C28B2" w:rsidRDefault="00CB73C4">
      <w:pPr>
        <w:pStyle w:val="Odstavekseznama"/>
        <w:numPr>
          <w:ilvl w:val="0"/>
          <w:numId w:val="9"/>
        </w:numPr>
        <w:tabs>
          <w:tab w:val="left" w:pos="4969"/>
        </w:tabs>
        <w:ind w:left="4225" w:right="4376" w:firstLine="386"/>
      </w:pPr>
      <w:r>
        <w:rPr>
          <w:spacing w:val="-4"/>
        </w:rPr>
        <w:t xml:space="preserve">člen </w:t>
      </w:r>
      <w:r>
        <w:t>(pregled</w:t>
      </w:r>
      <w:r>
        <w:rPr>
          <w:spacing w:val="-13"/>
        </w:rPr>
        <w:t xml:space="preserve"> </w:t>
      </w:r>
      <w:r>
        <w:t>del)</w:t>
      </w:r>
    </w:p>
    <w:p w14:paraId="3E953DC1" w14:textId="77777777" w:rsidR="003C28B2" w:rsidRDefault="003C28B2">
      <w:pPr>
        <w:pStyle w:val="Telobesedila"/>
      </w:pPr>
    </w:p>
    <w:p w14:paraId="3E953DC2" w14:textId="0D7649F8" w:rsidR="003C28B2" w:rsidRDefault="00CB73C4" w:rsidP="00A95C7E">
      <w:pPr>
        <w:pStyle w:val="Telobesedila"/>
        <w:spacing w:before="1"/>
        <w:ind w:left="118"/>
        <w:jc w:val="both"/>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ali kvalitativnega pregleda obvezno udeležiti, sicer se ga opravi v njegovi odsotnosti. O pregledu del je treba sestaviti zapisnik.</w:t>
      </w:r>
    </w:p>
    <w:p w14:paraId="3E953DC3" w14:textId="77777777" w:rsidR="003C28B2" w:rsidRDefault="003C28B2">
      <w:pPr>
        <w:pStyle w:val="Telobesedila"/>
      </w:pPr>
    </w:p>
    <w:p w14:paraId="3E953DC4" w14:textId="77777777" w:rsidR="003C28B2" w:rsidRDefault="00CB73C4">
      <w:pPr>
        <w:pStyle w:val="Telobesedila"/>
        <w:ind w:left="118"/>
      </w:pPr>
      <w:r>
        <w:t xml:space="preserve">Če se izvajalec ne udeleži prevzema, prizna zapisniško ugotovljene pomanjkljivosti in je dolžan nositi vse </w:t>
      </w:r>
      <w:r>
        <w:rPr>
          <w:spacing w:val="-2"/>
        </w:rPr>
        <w:t>posledice.</w:t>
      </w:r>
    </w:p>
    <w:p w14:paraId="3E953DC5" w14:textId="77777777" w:rsidR="003C28B2" w:rsidRDefault="00CB73C4">
      <w:pPr>
        <w:pStyle w:val="Odstavekseznama"/>
        <w:numPr>
          <w:ilvl w:val="0"/>
          <w:numId w:val="9"/>
        </w:numPr>
        <w:tabs>
          <w:tab w:val="left" w:pos="4970"/>
        </w:tabs>
        <w:spacing w:before="1"/>
        <w:ind w:left="4180" w:right="4330" w:firstLine="432"/>
      </w:pPr>
      <w:r>
        <w:rPr>
          <w:spacing w:val="-4"/>
        </w:rPr>
        <w:t xml:space="preserve">člen </w:t>
      </w:r>
      <w:r>
        <w:t>(prevzem</w:t>
      </w:r>
      <w:r>
        <w:rPr>
          <w:spacing w:val="-13"/>
        </w:rPr>
        <w:t xml:space="preserve"> </w:t>
      </w:r>
      <w:r>
        <w:t>del)</w:t>
      </w:r>
    </w:p>
    <w:p w14:paraId="3E953DC6" w14:textId="77777777" w:rsidR="003C28B2" w:rsidRDefault="003C28B2">
      <w:pPr>
        <w:pStyle w:val="Telobesedila"/>
        <w:spacing w:before="11"/>
        <w:rPr>
          <w:sz w:val="21"/>
        </w:rPr>
      </w:pPr>
    </w:p>
    <w:p w14:paraId="3E953DC7" w14:textId="77777777" w:rsidR="003C28B2" w:rsidRDefault="00CB73C4">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75E95F9F" w14:textId="77777777" w:rsidR="00C81261" w:rsidRDefault="00C81261">
      <w:pPr>
        <w:pStyle w:val="Telobesedila"/>
        <w:ind w:left="118"/>
      </w:pPr>
    </w:p>
    <w:p w14:paraId="3E953DC8" w14:textId="77777777" w:rsidR="003C28B2" w:rsidRDefault="00CB73C4">
      <w:pPr>
        <w:pStyle w:val="Telobesedila"/>
        <w:ind w:left="118"/>
      </w:pPr>
      <w:r>
        <w:t>Kvalitetni in količinski prevzem del opravijo skupaj naročnik, izvajalec in pooblaščeni nadzor, imenovan</w:t>
      </w:r>
      <w:r>
        <w:rPr>
          <w:spacing w:val="-1"/>
        </w:rPr>
        <w:t xml:space="preserve"> </w:t>
      </w:r>
      <w:r>
        <w:t>s strani naročnika.</w:t>
      </w:r>
    </w:p>
    <w:p w14:paraId="3E953DC9" w14:textId="77777777" w:rsidR="003C28B2" w:rsidRDefault="003C28B2">
      <w:pPr>
        <w:pStyle w:val="Telobesedila"/>
        <w:spacing w:before="1"/>
      </w:pPr>
    </w:p>
    <w:p w14:paraId="3E953DCA" w14:textId="77777777" w:rsidR="003C28B2" w:rsidRDefault="00CB73C4">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3E953DCB" w14:textId="77777777" w:rsidR="003C28B2" w:rsidRDefault="003C28B2">
      <w:pPr>
        <w:pStyle w:val="Telobesedila"/>
        <w:spacing w:before="3"/>
      </w:pPr>
    </w:p>
    <w:p w14:paraId="3E953DCE" w14:textId="77777777" w:rsidR="003C28B2" w:rsidRDefault="00CB73C4">
      <w:pPr>
        <w:pStyle w:val="Odstavekseznama"/>
        <w:numPr>
          <w:ilvl w:val="0"/>
          <w:numId w:val="9"/>
        </w:numPr>
        <w:tabs>
          <w:tab w:val="left" w:pos="4970"/>
        </w:tabs>
        <w:ind w:left="3921" w:right="4072" w:firstLine="691"/>
      </w:pPr>
      <w:r>
        <w:rPr>
          <w:spacing w:val="-4"/>
        </w:rPr>
        <w:t xml:space="preserve">člen </w:t>
      </w:r>
      <w:r>
        <w:t>(ukinitev</w:t>
      </w:r>
      <w:r>
        <w:rPr>
          <w:spacing w:val="-13"/>
        </w:rPr>
        <w:t xml:space="preserve"> </w:t>
      </w:r>
      <w:r>
        <w:t>gradbišča)</w:t>
      </w:r>
    </w:p>
    <w:p w14:paraId="3E953DCF" w14:textId="77777777" w:rsidR="003C28B2" w:rsidRDefault="003C28B2">
      <w:pPr>
        <w:pStyle w:val="Telobesedila"/>
        <w:spacing w:before="2"/>
      </w:pPr>
    </w:p>
    <w:p w14:paraId="3E953DD0" w14:textId="77777777" w:rsidR="003C28B2" w:rsidRDefault="00CB73C4">
      <w:pPr>
        <w:pStyle w:val="Telobesedila"/>
        <w:ind w:left="118"/>
      </w:pPr>
      <w:r>
        <w:t>Izvajalec je na svoje stroške dolžan odstraniti preostali material, opremo in delovna sredstva, kakor tudi začasne objekte, če jih je postavil.</w:t>
      </w:r>
    </w:p>
    <w:p w14:paraId="3E953DD1" w14:textId="77777777" w:rsidR="003C28B2" w:rsidRDefault="003C28B2">
      <w:pPr>
        <w:pStyle w:val="Telobesedila"/>
        <w:spacing w:before="2"/>
      </w:pPr>
    </w:p>
    <w:p w14:paraId="3E953DD2" w14:textId="77777777" w:rsidR="003C28B2" w:rsidRDefault="00CB73C4">
      <w:pPr>
        <w:pStyle w:val="Telobesedila"/>
        <w:spacing w:before="1" w:line="237"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3E953DD3" w14:textId="77777777" w:rsidR="003C28B2" w:rsidRDefault="003C28B2">
      <w:pPr>
        <w:pStyle w:val="Telobesedila"/>
        <w:spacing w:before="1"/>
      </w:pPr>
    </w:p>
    <w:p w14:paraId="3E953DD4" w14:textId="77777777" w:rsidR="003C28B2" w:rsidRDefault="00CB73C4">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 xml:space="preserve">del, </w:t>
      </w:r>
      <w:r>
        <w:lastRenderedPageBreak/>
        <w:t>lahko to opravi naročnik na izvajalčeve stroške.</w:t>
      </w:r>
    </w:p>
    <w:p w14:paraId="2E07BE54" w14:textId="77777777" w:rsidR="004D17D0" w:rsidRDefault="004D17D0">
      <w:pPr>
        <w:pStyle w:val="Telobesedila"/>
        <w:spacing w:before="34"/>
        <w:ind w:left="118" w:right="273"/>
        <w:jc w:val="both"/>
      </w:pPr>
    </w:p>
    <w:p w14:paraId="3E953DD6" w14:textId="6656E122" w:rsidR="003C28B2" w:rsidRDefault="00CB73C4">
      <w:pPr>
        <w:pStyle w:val="Telobesedila"/>
        <w:spacing w:before="34"/>
        <w:ind w:left="118" w:right="273"/>
        <w:jc w:val="both"/>
      </w:pPr>
      <w:r>
        <w:t>Izvajalec je v tem primeru v 15 dneh po prejemu zahtevka naročnika, dolžan poravnati vse stroške neizvedenih del.</w:t>
      </w:r>
    </w:p>
    <w:p w14:paraId="03ED891E" w14:textId="77777777" w:rsidR="00B35D87" w:rsidRDefault="00B35D87">
      <w:pPr>
        <w:pStyle w:val="Telobesedila"/>
        <w:ind w:right="148"/>
        <w:jc w:val="center"/>
      </w:pPr>
    </w:p>
    <w:p w14:paraId="3E953DD8" w14:textId="11197368" w:rsidR="003C28B2" w:rsidRDefault="00B35D87">
      <w:pPr>
        <w:pStyle w:val="Telobesedila"/>
        <w:ind w:right="148"/>
        <w:jc w:val="center"/>
      </w:pPr>
      <w:r>
        <w:t>ODPRAVA NAPAK IN ZAVAROVANJA</w:t>
      </w:r>
      <w:r>
        <w:rPr>
          <w:spacing w:val="-5"/>
        </w:rPr>
        <w:t xml:space="preserve"> </w:t>
      </w:r>
      <w:r>
        <w:t>V</w:t>
      </w:r>
      <w:r>
        <w:rPr>
          <w:spacing w:val="-5"/>
        </w:rPr>
        <w:t xml:space="preserve"> </w:t>
      </w:r>
      <w:r>
        <w:t>GARANCIJSKEM</w:t>
      </w:r>
      <w:r>
        <w:rPr>
          <w:spacing w:val="-4"/>
        </w:rPr>
        <w:t xml:space="preserve"> ROKU</w:t>
      </w:r>
    </w:p>
    <w:p w14:paraId="3E953DD9" w14:textId="77777777" w:rsidR="003C28B2" w:rsidRDefault="003C28B2">
      <w:pPr>
        <w:pStyle w:val="Telobesedila"/>
        <w:spacing w:before="10"/>
        <w:rPr>
          <w:sz w:val="21"/>
        </w:rPr>
      </w:pPr>
    </w:p>
    <w:p w14:paraId="3E953DDA" w14:textId="77777777" w:rsidR="003C28B2" w:rsidRDefault="00CB73C4">
      <w:pPr>
        <w:pStyle w:val="Odstavekseznama"/>
        <w:numPr>
          <w:ilvl w:val="0"/>
          <w:numId w:val="9"/>
        </w:numPr>
        <w:tabs>
          <w:tab w:val="left" w:pos="4970"/>
        </w:tabs>
        <w:spacing w:before="1"/>
        <w:ind w:left="4089" w:right="4237" w:firstLine="523"/>
      </w:pPr>
      <w:r>
        <w:rPr>
          <w:spacing w:val="-4"/>
        </w:rPr>
        <w:t xml:space="preserve">člen </w:t>
      </w:r>
      <w:r>
        <w:t>(garancijski</w:t>
      </w:r>
      <w:r>
        <w:rPr>
          <w:spacing w:val="-13"/>
        </w:rPr>
        <w:t xml:space="preserve"> </w:t>
      </w:r>
      <w:r>
        <w:t>rok)</w:t>
      </w:r>
    </w:p>
    <w:p w14:paraId="3E953DDB" w14:textId="77777777" w:rsidR="003C28B2" w:rsidRDefault="003C28B2">
      <w:pPr>
        <w:pStyle w:val="Telobesedila"/>
      </w:pPr>
    </w:p>
    <w:p w14:paraId="3E953DDC" w14:textId="6927920F" w:rsidR="003C28B2" w:rsidRDefault="00CB73C4">
      <w:pPr>
        <w:pStyle w:val="Telobesedila"/>
        <w:ind w:left="118" w:right="267"/>
        <w:jc w:val="both"/>
      </w:pPr>
      <w:r>
        <w:t>Izvajalec</w:t>
      </w:r>
      <w:r>
        <w:rPr>
          <w:spacing w:val="-7"/>
        </w:rPr>
        <w:t xml:space="preserve"> </w:t>
      </w:r>
      <w:r>
        <w:t>naročniku</w:t>
      </w:r>
      <w:r>
        <w:rPr>
          <w:spacing w:val="-8"/>
        </w:rPr>
        <w:t xml:space="preserve"> </w:t>
      </w:r>
      <w:r>
        <w:t>jamči</w:t>
      </w:r>
      <w:r>
        <w:rPr>
          <w:spacing w:val="-8"/>
        </w:rPr>
        <w:t xml:space="preserve"> </w:t>
      </w:r>
      <w:r>
        <w:t>za</w:t>
      </w:r>
      <w:r>
        <w:rPr>
          <w:spacing w:val="-8"/>
        </w:rPr>
        <w:t xml:space="preserve"> </w:t>
      </w:r>
      <w:r>
        <w:t>kvaliteto</w:t>
      </w:r>
      <w:r>
        <w:rPr>
          <w:spacing w:val="-9"/>
        </w:rPr>
        <w:t xml:space="preserve"> </w:t>
      </w:r>
      <w:r>
        <w:t>vgrajenega</w:t>
      </w:r>
      <w:r>
        <w:rPr>
          <w:spacing w:val="-11"/>
        </w:rPr>
        <w:t xml:space="preserve"> </w:t>
      </w:r>
      <w:r>
        <w:t>materiala</w:t>
      </w:r>
      <w:r>
        <w:rPr>
          <w:spacing w:val="-8"/>
        </w:rPr>
        <w:t xml:space="preserve"> </w:t>
      </w:r>
      <w:r>
        <w:t>in</w:t>
      </w:r>
      <w:r>
        <w:rPr>
          <w:spacing w:val="-9"/>
        </w:rPr>
        <w:t xml:space="preserve"> </w:t>
      </w:r>
      <w:r>
        <w:t>izvedenih</w:t>
      </w:r>
      <w:r>
        <w:rPr>
          <w:spacing w:val="-9"/>
        </w:rPr>
        <w:t xml:space="preserve"> </w:t>
      </w:r>
      <w:r>
        <w:t>del</w:t>
      </w:r>
      <w:r>
        <w:rPr>
          <w:spacing w:val="-8"/>
        </w:rPr>
        <w:t xml:space="preserve"> </w:t>
      </w:r>
      <w:r>
        <w:t>in</w:t>
      </w:r>
      <w:r>
        <w:rPr>
          <w:spacing w:val="-9"/>
        </w:rPr>
        <w:t xml:space="preserve"> </w:t>
      </w:r>
      <w:r>
        <w:t>to</w:t>
      </w:r>
      <w:r>
        <w:rPr>
          <w:spacing w:val="-6"/>
        </w:rPr>
        <w:t xml:space="preserve"> </w:t>
      </w:r>
      <w:r>
        <w:t>najmanj</w:t>
      </w:r>
      <w:r>
        <w:rPr>
          <w:spacing w:val="-8"/>
        </w:rPr>
        <w:t xml:space="preserve">  za </w:t>
      </w:r>
      <w:r>
        <w:t>dobo</w:t>
      </w:r>
      <w:r>
        <w:rPr>
          <w:spacing w:val="-5"/>
        </w:rPr>
        <w:t xml:space="preserve"> </w:t>
      </w:r>
      <w:r>
        <w:t>treh</w:t>
      </w:r>
      <w:r>
        <w:rPr>
          <w:spacing w:val="-9"/>
        </w:rPr>
        <w:t xml:space="preserve"> </w:t>
      </w:r>
      <w:r>
        <w:t>let od prevzema izvedenih del. Za vsa popravila in odpravo napak, ki se izvajajo v garancijski dobi po garancijskih pogojih, prične teči nov garancijski rok z dnem zamenjave.</w:t>
      </w:r>
    </w:p>
    <w:p w14:paraId="23A64FB9" w14:textId="77777777" w:rsidR="00FA5935" w:rsidRPr="00EB6764" w:rsidRDefault="00FA5935">
      <w:pPr>
        <w:pStyle w:val="Telobesedila"/>
        <w:ind w:left="118" w:right="267"/>
        <w:jc w:val="both"/>
      </w:pPr>
    </w:p>
    <w:p w14:paraId="3E953DDD" w14:textId="77777777" w:rsidR="003C28B2" w:rsidRPr="00EB6764" w:rsidRDefault="00CB73C4">
      <w:pPr>
        <w:pStyle w:val="Telobesedila"/>
        <w:spacing w:before="1"/>
        <w:ind w:left="118"/>
        <w:jc w:val="both"/>
        <w:rPr>
          <w:spacing w:val="-2"/>
        </w:rPr>
      </w:pPr>
      <w:r w:rsidRPr="00EB6764">
        <w:t>Za</w:t>
      </w:r>
      <w:r w:rsidRPr="00EB6764">
        <w:rPr>
          <w:spacing w:val="-7"/>
        </w:rPr>
        <w:t xml:space="preserve"> </w:t>
      </w:r>
      <w:r w:rsidRPr="00EB6764">
        <w:t>vgrajeno</w:t>
      </w:r>
      <w:r w:rsidRPr="00EB6764">
        <w:rPr>
          <w:spacing w:val="-6"/>
        </w:rPr>
        <w:t xml:space="preserve"> </w:t>
      </w:r>
      <w:r w:rsidRPr="00EB6764">
        <w:t>opremo</w:t>
      </w:r>
      <w:r w:rsidRPr="00EB6764">
        <w:rPr>
          <w:spacing w:val="-3"/>
        </w:rPr>
        <w:t xml:space="preserve"> </w:t>
      </w:r>
      <w:r w:rsidRPr="00EB6764">
        <w:t>in</w:t>
      </w:r>
      <w:r w:rsidRPr="00EB6764">
        <w:rPr>
          <w:spacing w:val="-5"/>
        </w:rPr>
        <w:t xml:space="preserve"> </w:t>
      </w:r>
      <w:r w:rsidRPr="00EB6764">
        <w:t>industrijske</w:t>
      </w:r>
      <w:r w:rsidRPr="00EB6764">
        <w:rPr>
          <w:spacing w:val="-4"/>
        </w:rPr>
        <w:t xml:space="preserve"> </w:t>
      </w:r>
      <w:r w:rsidRPr="00EB6764">
        <w:t>izdelke</w:t>
      </w:r>
      <w:r w:rsidRPr="00EB6764">
        <w:rPr>
          <w:spacing w:val="-7"/>
        </w:rPr>
        <w:t xml:space="preserve"> </w:t>
      </w:r>
      <w:r w:rsidRPr="00EB6764">
        <w:t>veljajo</w:t>
      </w:r>
      <w:r w:rsidRPr="00EB6764">
        <w:rPr>
          <w:spacing w:val="-3"/>
        </w:rPr>
        <w:t xml:space="preserve"> </w:t>
      </w:r>
      <w:r w:rsidRPr="00EB6764">
        <w:t>garancijski</w:t>
      </w:r>
      <w:r w:rsidRPr="00EB6764">
        <w:rPr>
          <w:spacing w:val="-5"/>
        </w:rPr>
        <w:t xml:space="preserve"> </w:t>
      </w:r>
      <w:r w:rsidRPr="00EB6764">
        <w:t>roki</w:t>
      </w:r>
      <w:r w:rsidRPr="00EB6764">
        <w:rPr>
          <w:spacing w:val="-4"/>
        </w:rPr>
        <w:t xml:space="preserve"> </w:t>
      </w:r>
      <w:r w:rsidRPr="00EB6764">
        <w:t>proizvajalcev</w:t>
      </w:r>
      <w:r w:rsidRPr="00EB6764">
        <w:rPr>
          <w:spacing w:val="-6"/>
        </w:rPr>
        <w:t xml:space="preserve"> </w:t>
      </w:r>
      <w:r w:rsidRPr="00EB6764">
        <w:t>oz.</w:t>
      </w:r>
      <w:r w:rsidRPr="00EB6764">
        <w:rPr>
          <w:spacing w:val="-4"/>
        </w:rPr>
        <w:t xml:space="preserve"> </w:t>
      </w:r>
      <w:r w:rsidRPr="00EB6764">
        <w:rPr>
          <w:spacing w:val="-2"/>
        </w:rPr>
        <w:t>dobaviteljev.</w:t>
      </w:r>
    </w:p>
    <w:p w14:paraId="50C20950" w14:textId="77777777" w:rsidR="00B24EEF" w:rsidRPr="00EB6764" w:rsidRDefault="00B24EEF">
      <w:pPr>
        <w:pStyle w:val="Telobesedila"/>
        <w:spacing w:before="1"/>
        <w:ind w:left="118"/>
        <w:jc w:val="both"/>
      </w:pPr>
    </w:p>
    <w:p w14:paraId="6EF2CF21" w14:textId="77777777" w:rsidR="003C28B2" w:rsidRPr="00E66768" w:rsidRDefault="00CB73C4">
      <w:pPr>
        <w:pStyle w:val="Telobesedila"/>
        <w:spacing w:before="1"/>
        <w:ind w:left="118"/>
        <w:jc w:val="both"/>
      </w:pPr>
      <w:r w:rsidRPr="00EB6764">
        <w:t>Za športno podlago izvajalec zagotavlja garancijski rok najmanj 5 (pet) let od prevzema izvedenih del, skladno z zahtevo iz popisa del.</w:t>
      </w:r>
    </w:p>
    <w:p w14:paraId="3E953DDE" w14:textId="77777777" w:rsidR="003C28B2" w:rsidRPr="00E66768" w:rsidRDefault="003C28B2">
      <w:pPr>
        <w:pStyle w:val="Telobesedila"/>
      </w:pPr>
    </w:p>
    <w:p w14:paraId="3E953DDF" w14:textId="09E5C204" w:rsidR="003C28B2" w:rsidRDefault="00CB73C4">
      <w:pPr>
        <w:pStyle w:val="Telobesedila"/>
        <w:spacing w:before="1"/>
        <w:ind w:left="118" w:right="268"/>
        <w:jc w:val="both"/>
      </w:pPr>
      <w:r>
        <w:t>Za solidnost</w:t>
      </w:r>
      <w:r>
        <w:rPr>
          <w:spacing w:val="-2"/>
        </w:rPr>
        <w:t xml:space="preserve"> </w:t>
      </w:r>
      <w:r>
        <w:t>gradnje</w:t>
      </w:r>
      <w:r>
        <w:rPr>
          <w:spacing w:val="-2"/>
        </w:rPr>
        <w:t xml:space="preserve"> </w:t>
      </w:r>
      <w:r>
        <w:t>izvajalec zagotavlja</w:t>
      </w:r>
      <w:r>
        <w:rPr>
          <w:spacing w:val="-3"/>
        </w:rPr>
        <w:t xml:space="preserve"> </w:t>
      </w:r>
      <w:r>
        <w:t>garancijski</w:t>
      </w:r>
      <w:r>
        <w:rPr>
          <w:spacing w:val="-2"/>
        </w:rPr>
        <w:t xml:space="preserve"> </w:t>
      </w:r>
      <w:r>
        <w:t>rok</w:t>
      </w:r>
      <w:r>
        <w:rPr>
          <w:spacing w:val="-2"/>
        </w:rPr>
        <w:t xml:space="preserve"> </w:t>
      </w:r>
      <w:r>
        <w:t>v skladu z</w:t>
      </w:r>
      <w:r>
        <w:rPr>
          <w:spacing w:val="-3"/>
        </w:rPr>
        <w:t xml:space="preserve"> </w:t>
      </w:r>
      <w:r>
        <w:t>določbami</w:t>
      </w:r>
      <w:r>
        <w:rPr>
          <w:spacing w:val="-2"/>
        </w:rPr>
        <w:t xml:space="preserve"> </w:t>
      </w:r>
      <w:r>
        <w:t>Obligacijskega</w:t>
      </w:r>
      <w:r>
        <w:rPr>
          <w:spacing w:val="-2"/>
        </w:rPr>
        <w:t xml:space="preserve"> </w:t>
      </w:r>
      <w:r>
        <w:t>zakonika,</w:t>
      </w:r>
      <w:r>
        <w:rPr>
          <w:spacing w:val="-2"/>
        </w:rPr>
        <w:t xml:space="preserve"> </w:t>
      </w:r>
      <w:r>
        <w:t>tj.</w:t>
      </w:r>
      <w:r>
        <w:rPr>
          <w:spacing w:val="-2"/>
        </w:rPr>
        <w:t xml:space="preserve"> </w:t>
      </w:r>
      <w:r>
        <w:t>10 let od dokončne izročitve in prevzema izvedenih del.</w:t>
      </w:r>
    </w:p>
    <w:p w14:paraId="3E953DE0" w14:textId="77777777" w:rsidR="003C28B2" w:rsidRDefault="003C28B2">
      <w:pPr>
        <w:pStyle w:val="Telobesedila"/>
        <w:spacing w:before="11"/>
        <w:rPr>
          <w:sz w:val="21"/>
        </w:rPr>
      </w:pPr>
    </w:p>
    <w:p w14:paraId="3E953DE3" w14:textId="77777777" w:rsidR="003C28B2" w:rsidRDefault="00CB73C4">
      <w:pPr>
        <w:pStyle w:val="Odstavekseznama"/>
        <w:numPr>
          <w:ilvl w:val="0"/>
          <w:numId w:val="9"/>
        </w:numPr>
        <w:tabs>
          <w:tab w:val="left" w:pos="4970"/>
        </w:tabs>
        <w:ind w:left="4970" w:hanging="358"/>
      </w:pPr>
      <w:r>
        <w:rPr>
          <w:spacing w:val="-4"/>
        </w:rPr>
        <w:t>člen</w:t>
      </w:r>
    </w:p>
    <w:p w14:paraId="3E953DE4" w14:textId="77777777" w:rsidR="003C28B2" w:rsidRDefault="00CB73C4">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3E953DE5" w14:textId="77777777" w:rsidR="003C28B2" w:rsidRDefault="003C28B2">
      <w:pPr>
        <w:pStyle w:val="Telobesedila"/>
      </w:pPr>
    </w:p>
    <w:p w14:paraId="3E953DE6" w14:textId="77777777" w:rsidR="003C28B2" w:rsidRDefault="00CB73C4">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3E953DE7" w14:textId="77777777" w:rsidR="003C28B2" w:rsidRDefault="003C28B2">
      <w:pPr>
        <w:pStyle w:val="Telobesedila"/>
        <w:spacing w:before="11"/>
        <w:rPr>
          <w:sz w:val="21"/>
        </w:rPr>
      </w:pPr>
    </w:p>
    <w:p w14:paraId="3E953DE8" w14:textId="77777777" w:rsidR="003C28B2" w:rsidRDefault="00CB73C4">
      <w:pPr>
        <w:pStyle w:val="Telobesedila"/>
        <w:ind w:left="118" w:right="264"/>
        <w:jc w:val="both"/>
      </w:pPr>
      <w:r>
        <w:t>Če</w:t>
      </w:r>
      <w:r>
        <w:rPr>
          <w:spacing w:val="-1"/>
        </w:rPr>
        <w:t xml:space="preserve"> </w:t>
      </w:r>
      <w:r>
        <w:t>se izvajalec</w:t>
      </w:r>
      <w:r>
        <w:rPr>
          <w:spacing w:val="-3"/>
        </w:rPr>
        <w:t xml:space="preserve"> </w:t>
      </w:r>
      <w:r>
        <w:t>v roku</w:t>
      </w:r>
      <w:r>
        <w:rPr>
          <w:spacing w:val="-1"/>
        </w:rPr>
        <w:t xml:space="preserve"> </w:t>
      </w:r>
      <w:r>
        <w:t>5</w:t>
      </w:r>
      <w:r>
        <w:rPr>
          <w:spacing w:val="-1"/>
        </w:rPr>
        <w:t xml:space="preserve"> </w:t>
      </w:r>
      <w:r>
        <w:t>dni</w:t>
      </w:r>
      <w:r>
        <w:rPr>
          <w:spacing w:val="-2"/>
        </w:rPr>
        <w:t xml:space="preserve"> </w:t>
      </w:r>
      <w:r>
        <w:t>od</w:t>
      </w:r>
      <w:r>
        <w:rPr>
          <w:spacing w:val="-2"/>
        </w:rPr>
        <w:t xml:space="preserve"> </w:t>
      </w:r>
      <w:r>
        <w:t>poziva</w:t>
      </w:r>
      <w:r>
        <w:rPr>
          <w:spacing w:val="-1"/>
        </w:rPr>
        <w:t xml:space="preserve"> </w:t>
      </w:r>
      <w:r>
        <w:t>naročnika</w:t>
      </w:r>
      <w:r>
        <w:rPr>
          <w:spacing w:val="-3"/>
        </w:rPr>
        <w:t xml:space="preserve"> </w:t>
      </w:r>
      <w:r>
        <w:t>k</w:t>
      </w:r>
      <w:r>
        <w:rPr>
          <w:spacing w:val="-1"/>
        </w:rPr>
        <w:t xml:space="preserve"> </w:t>
      </w:r>
      <w:r>
        <w:t>odpravi</w:t>
      </w:r>
      <w:r>
        <w:rPr>
          <w:spacing w:val="-1"/>
        </w:rPr>
        <w:t xml:space="preserve"> </w:t>
      </w:r>
      <w:r>
        <w:t>pomanjkljivosti</w:t>
      </w:r>
      <w:r>
        <w:rPr>
          <w:spacing w:val="-1"/>
        </w:rPr>
        <w:t xml:space="preserve"> </w:t>
      </w:r>
      <w:r>
        <w:t>ne</w:t>
      </w:r>
      <w:r>
        <w:rPr>
          <w:spacing w:val="-3"/>
        </w:rPr>
        <w:t xml:space="preserve"> </w:t>
      </w:r>
      <w:r>
        <w:t>odzove</w:t>
      </w:r>
      <w:r>
        <w:rPr>
          <w:spacing w:val="-1"/>
        </w:rPr>
        <w:t xml:space="preserve"> </w:t>
      </w:r>
      <w:r>
        <w:t>in</w:t>
      </w:r>
      <w:r>
        <w:rPr>
          <w:spacing w:val="-3"/>
        </w:rPr>
        <w:t xml:space="preserve"> </w:t>
      </w:r>
      <w:r>
        <w:t>ne</w:t>
      </w:r>
      <w:r>
        <w:rPr>
          <w:spacing w:val="-1"/>
        </w:rPr>
        <w:t xml:space="preserve"> </w:t>
      </w:r>
      <w:r>
        <w:t>prične</w:t>
      </w:r>
      <w:r>
        <w:rPr>
          <w:spacing w:val="-1"/>
        </w:rPr>
        <w:t xml:space="preserve"> </w:t>
      </w:r>
      <w:r>
        <w:t>z</w:t>
      </w:r>
      <w:r>
        <w:rPr>
          <w:spacing w:val="-2"/>
        </w:rPr>
        <w:t xml:space="preserve"> </w:t>
      </w:r>
      <w:r>
        <w:t>deli</w:t>
      </w:r>
      <w:r>
        <w:rPr>
          <w:spacing w:val="-1"/>
        </w:rPr>
        <w:t xml:space="preserve"> </w:t>
      </w:r>
      <w:r>
        <w:t>ali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3E953DE9" w14:textId="77777777" w:rsidR="003C28B2" w:rsidRDefault="003C28B2">
      <w:pPr>
        <w:pStyle w:val="Telobesedila"/>
        <w:spacing w:before="2"/>
      </w:pPr>
    </w:p>
    <w:p w14:paraId="3E953DEA"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DEB" w14:textId="77777777" w:rsidR="003C28B2" w:rsidRDefault="00CB73C4">
      <w:pPr>
        <w:pStyle w:val="Telobesedila"/>
        <w:spacing w:line="267" w:lineRule="exact"/>
        <w:ind w:left="2463"/>
      </w:pPr>
      <w:r>
        <w:t>(zavarovanje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3E953DEC" w14:textId="77777777" w:rsidR="003C28B2" w:rsidRDefault="003C28B2">
      <w:pPr>
        <w:pStyle w:val="Telobesedila"/>
      </w:pPr>
    </w:p>
    <w:p w14:paraId="3E953DED" w14:textId="2C90E2B2" w:rsidR="003C28B2" w:rsidRDefault="00CB73C4">
      <w:pPr>
        <w:pStyle w:val="Telobesedila"/>
        <w:ind w:left="118" w:right="262"/>
        <w:jc w:val="both"/>
      </w:pPr>
      <w:r w:rsidRPr="00EB6764">
        <w:t>Izvajalec bo v 15-ih dneh po podpisu primopredajnega zapisnika izročil naročniku garancijo banke ali enakovredno zavarovanje zavarovalnice, unovčljivo na prvi pisni poziv po vzorcu iz razpisne dokumentacije, v višini 5 % končne vrednosti pogodbe (z DDV), kot jamstvo za odpravo napak, reklamiranih v garancijski dobi. Veljavnost garancije mora biti za 30 dni daljša kot znaša garancijska doba</w:t>
      </w:r>
      <w:r>
        <w:t xml:space="preserve"> po tej pogodbi. V kolikor se garancijski rok podaljša, se mora hkrati podaljšati za enak čas tudi rok trajanja garancije. Unovčenje bančne garancije za</w:t>
      </w:r>
      <w:r>
        <w:rPr>
          <w:spacing w:val="-2"/>
        </w:rPr>
        <w:t xml:space="preserve"> </w:t>
      </w:r>
      <w:r>
        <w:t>odpravo napak v garancijski dobi izvajalca ne</w:t>
      </w:r>
      <w:r>
        <w:rPr>
          <w:spacing w:val="-2"/>
        </w:rPr>
        <w:t xml:space="preserve"> </w:t>
      </w:r>
      <w:r>
        <w:t>odvezuje obveznosti odprave napak pri izpolnitvi predmeta pogodbe.</w:t>
      </w:r>
    </w:p>
    <w:p w14:paraId="3E953DEE" w14:textId="77777777" w:rsidR="003C28B2" w:rsidRDefault="003C28B2">
      <w:pPr>
        <w:pStyle w:val="Telobesedila"/>
      </w:pPr>
    </w:p>
    <w:p w14:paraId="3E953DEF" w14:textId="77777777" w:rsidR="003C28B2" w:rsidRDefault="00CB73C4">
      <w:pPr>
        <w:pStyle w:val="Telobesedila"/>
        <w:spacing w:before="1"/>
        <w:ind w:left="118"/>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3E953DF0" w14:textId="77777777" w:rsidR="003C28B2" w:rsidRDefault="003C28B2">
      <w:pPr>
        <w:pStyle w:val="Telobesedila"/>
      </w:pPr>
    </w:p>
    <w:p w14:paraId="517CA9FB" w14:textId="77777777" w:rsidR="001942C0" w:rsidRDefault="001942C0">
      <w:pPr>
        <w:pStyle w:val="Telobesedila"/>
      </w:pPr>
    </w:p>
    <w:p w14:paraId="3E953DF2" w14:textId="77777777" w:rsidR="003C28B2" w:rsidRDefault="00CB73C4">
      <w:pPr>
        <w:pStyle w:val="Telobesedila"/>
        <w:ind w:left="3715" w:right="3865"/>
        <w:jc w:val="center"/>
      </w:pPr>
      <w:r>
        <w:t>KONČNE</w:t>
      </w:r>
      <w:r>
        <w:rPr>
          <w:spacing w:val="-4"/>
        </w:rPr>
        <w:t xml:space="preserve"> </w:t>
      </w:r>
      <w:r>
        <w:rPr>
          <w:spacing w:val="-2"/>
        </w:rPr>
        <w:t>DOLOČBE</w:t>
      </w:r>
    </w:p>
    <w:p w14:paraId="3E953DF3" w14:textId="77777777" w:rsidR="003C28B2" w:rsidRDefault="003C28B2">
      <w:pPr>
        <w:pStyle w:val="Telobesedila"/>
        <w:spacing w:before="1"/>
      </w:pPr>
    </w:p>
    <w:p w14:paraId="3E953DF4" w14:textId="77777777" w:rsidR="003C28B2" w:rsidRDefault="00CB73C4">
      <w:pPr>
        <w:pStyle w:val="Odstavekseznama"/>
        <w:numPr>
          <w:ilvl w:val="0"/>
          <w:numId w:val="9"/>
        </w:numPr>
        <w:tabs>
          <w:tab w:val="left" w:pos="4969"/>
        </w:tabs>
        <w:ind w:left="3743" w:right="3892" w:firstLine="868"/>
      </w:pPr>
      <w:r>
        <w:rPr>
          <w:spacing w:val="-4"/>
        </w:rPr>
        <w:lastRenderedPageBreak/>
        <w:t xml:space="preserve">člen </w:t>
      </w:r>
      <w:r>
        <w:t>(pooblaščeni</w:t>
      </w:r>
      <w:r>
        <w:rPr>
          <w:spacing w:val="-13"/>
        </w:rPr>
        <w:t xml:space="preserve"> </w:t>
      </w:r>
      <w:r>
        <w:t>zastopnik)</w:t>
      </w:r>
    </w:p>
    <w:p w14:paraId="3E953DF5" w14:textId="77777777" w:rsidR="003C28B2" w:rsidRDefault="003C28B2">
      <w:pPr>
        <w:pStyle w:val="Telobesedila"/>
      </w:pPr>
    </w:p>
    <w:p w14:paraId="72E84851" w14:textId="77777777" w:rsidR="004D17D0" w:rsidRDefault="00CB73C4" w:rsidP="004D17D0">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t>_________________.</w:t>
      </w:r>
    </w:p>
    <w:p w14:paraId="735A34B3" w14:textId="773C325B" w:rsidR="000D7B0F" w:rsidRDefault="00CB73C4" w:rsidP="004D17D0">
      <w:pPr>
        <w:pStyle w:val="Telobesedila"/>
        <w:ind w:left="118"/>
        <w:jc w:val="both"/>
      </w:pPr>
      <w:r>
        <w:t xml:space="preserve">Pooblaščeni zastopnik izvajalca po tej pogodbi je: </w:t>
      </w:r>
      <w:r>
        <w:rPr>
          <w:u w:val="single"/>
        </w:rPr>
        <w:tab/>
      </w:r>
      <w:r>
        <w:rPr>
          <w:u w:val="single"/>
        </w:rPr>
        <w:tab/>
      </w:r>
      <w:r>
        <w:rPr>
          <w:u w:val="single"/>
        </w:rPr>
        <w:tab/>
      </w:r>
      <w:r>
        <w:t>.</w:t>
      </w:r>
    </w:p>
    <w:p w14:paraId="3E953DF8" w14:textId="6CE0A8BA" w:rsidR="003C28B2" w:rsidRDefault="00CB73C4">
      <w:pPr>
        <w:pStyle w:val="Telobesedila"/>
        <w:tabs>
          <w:tab w:val="left" w:pos="5989"/>
          <w:tab w:val="left" w:pos="6107"/>
          <w:tab w:val="left" w:pos="6578"/>
        </w:tabs>
        <w:spacing w:before="34"/>
        <w:ind w:left="118" w:right="3166"/>
      </w:pPr>
      <w:r>
        <w:t xml:space="preserve">Pooblaščeni nadzor po pogodbi o nadzoru je: </w:t>
      </w:r>
      <w:r>
        <w:rPr>
          <w:u w:val="single"/>
        </w:rPr>
        <w:tab/>
        <w:t>.</w:t>
      </w:r>
    </w:p>
    <w:p w14:paraId="3E953DF9" w14:textId="77777777" w:rsidR="003C28B2" w:rsidRDefault="003C28B2">
      <w:pPr>
        <w:pStyle w:val="Telobesedila"/>
        <w:spacing w:before="4"/>
        <w:rPr>
          <w:sz w:val="17"/>
        </w:rPr>
      </w:pPr>
    </w:p>
    <w:p w14:paraId="3E953DFA" w14:textId="77777777" w:rsidR="003C28B2" w:rsidRDefault="00CB73C4">
      <w:pPr>
        <w:pStyle w:val="Telobesedila"/>
        <w:spacing w:before="56"/>
        <w:ind w:left="118"/>
        <w:jc w:val="both"/>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3E953DFB" w14:textId="77777777" w:rsidR="003C28B2" w:rsidRDefault="003C28B2">
      <w:pPr>
        <w:pStyle w:val="Telobesedila"/>
        <w:spacing w:before="1"/>
      </w:pPr>
    </w:p>
    <w:p w14:paraId="2982C301" w14:textId="77777777" w:rsidR="00B35D87" w:rsidRDefault="00B35D87">
      <w:pPr>
        <w:pStyle w:val="Telobesedila"/>
        <w:spacing w:before="1"/>
      </w:pPr>
    </w:p>
    <w:p w14:paraId="3E953DFC" w14:textId="77777777" w:rsidR="003C28B2" w:rsidRDefault="00CB73C4">
      <w:pPr>
        <w:pStyle w:val="Odstavekseznama"/>
        <w:numPr>
          <w:ilvl w:val="0"/>
          <w:numId w:val="9"/>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3E953DFD" w14:textId="77777777" w:rsidR="003C28B2" w:rsidRDefault="003C28B2">
      <w:pPr>
        <w:pStyle w:val="Telobesedila"/>
      </w:pPr>
    </w:p>
    <w:p w14:paraId="3E953DFE" w14:textId="7A09BC95" w:rsidR="003C28B2" w:rsidRDefault="00CB73C4">
      <w:pPr>
        <w:pStyle w:val="Telobesedila"/>
        <w:ind w:left="118" w:right="272"/>
        <w:jc w:val="both"/>
      </w:pPr>
      <w:r>
        <w:t>Pogodbeni stranki sta sporazumni, da bosta komunicirali po elektronski pošti in takšno komunikacijo štejeta za veljaven način pošiljanja opominov in vse medsebojne korespondence.</w:t>
      </w:r>
    </w:p>
    <w:p w14:paraId="3E953DFF" w14:textId="77777777" w:rsidR="003C28B2" w:rsidRDefault="003C28B2">
      <w:pPr>
        <w:pStyle w:val="Telobesedila"/>
        <w:spacing w:before="1"/>
      </w:pPr>
    </w:p>
    <w:p w14:paraId="3E953E00" w14:textId="77777777" w:rsidR="003C28B2" w:rsidRDefault="00CB73C4">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3E953E01" w14:textId="77777777" w:rsidR="003C28B2" w:rsidRDefault="003C28B2">
      <w:pPr>
        <w:pStyle w:val="Telobesedila"/>
        <w:spacing w:before="11"/>
        <w:rPr>
          <w:sz w:val="21"/>
        </w:rPr>
      </w:pPr>
    </w:p>
    <w:p w14:paraId="3E953E02" w14:textId="77777777" w:rsidR="003C28B2" w:rsidRDefault="00CB73C4">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7D65BD2E" w14:textId="77777777" w:rsidR="004D17D0" w:rsidRDefault="004D17D0">
      <w:pPr>
        <w:pStyle w:val="Telobesedila"/>
        <w:spacing w:before="1"/>
      </w:pPr>
    </w:p>
    <w:p w14:paraId="3E953E04" w14:textId="28621A9B" w:rsidR="003C28B2" w:rsidRDefault="00CB73C4" w:rsidP="00FD3DF6">
      <w:pPr>
        <w:pStyle w:val="Odstavekseznama"/>
        <w:numPr>
          <w:ilvl w:val="0"/>
          <w:numId w:val="9"/>
        </w:numPr>
        <w:tabs>
          <w:tab w:val="left" w:pos="4970"/>
        </w:tabs>
        <w:ind w:left="3784" w:right="3882" w:firstLine="828"/>
      </w:pPr>
      <w:r>
        <w:rPr>
          <w:spacing w:val="-4"/>
        </w:rPr>
        <w:t xml:space="preserve">člen </w:t>
      </w:r>
      <w:r>
        <w:t>(veljavnost PGU)</w:t>
      </w:r>
    </w:p>
    <w:p w14:paraId="3E953E05" w14:textId="77777777" w:rsidR="003C28B2" w:rsidRDefault="003C28B2">
      <w:pPr>
        <w:pStyle w:val="Telobesedila"/>
        <w:spacing w:before="1"/>
      </w:pPr>
    </w:p>
    <w:p w14:paraId="3E953E0D" w14:textId="77777777" w:rsidR="003C28B2" w:rsidRDefault="00CB73C4">
      <w:pPr>
        <w:pStyle w:val="Telobesedila"/>
        <w:ind w:left="118"/>
        <w:jc w:val="both"/>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3E953E0E" w14:textId="77777777" w:rsidR="003C28B2" w:rsidRDefault="003C28B2">
      <w:pPr>
        <w:pStyle w:val="Telobesedila"/>
      </w:pPr>
    </w:p>
    <w:p w14:paraId="3E953E0F" w14:textId="77777777" w:rsidR="003C28B2" w:rsidRDefault="00CB73C4">
      <w:pPr>
        <w:pStyle w:val="Odstavekseznama"/>
        <w:numPr>
          <w:ilvl w:val="0"/>
          <w:numId w:val="9"/>
        </w:numPr>
        <w:tabs>
          <w:tab w:val="left" w:pos="4970"/>
        </w:tabs>
        <w:spacing w:before="1" w:line="267" w:lineRule="exact"/>
        <w:ind w:left="4970" w:hanging="358"/>
      </w:pPr>
      <w:r>
        <w:rPr>
          <w:spacing w:val="-4"/>
        </w:rPr>
        <w:t>člen</w:t>
      </w:r>
    </w:p>
    <w:p w14:paraId="3E953E10" w14:textId="77777777" w:rsidR="003C28B2" w:rsidRDefault="00CB73C4">
      <w:pPr>
        <w:pStyle w:val="Telobesedila"/>
        <w:spacing w:line="267" w:lineRule="exact"/>
        <w:ind w:left="3969"/>
      </w:pPr>
      <w:r>
        <w:t>(reševanje</w:t>
      </w:r>
      <w:r>
        <w:rPr>
          <w:spacing w:val="-6"/>
        </w:rPr>
        <w:t xml:space="preserve"> </w:t>
      </w:r>
      <w:r>
        <w:rPr>
          <w:spacing w:val="-2"/>
        </w:rPr>
        <w:t>sporov)</w:t>
      </w:r>
    </w:p>
    <w:p w14:paraId="3E953E11" w14:textId="77777777" w:rsidR="003C28B2" w:rsidRDefault="003C28B2">
      <w:pPr>
        <w:pStyle w:val="Telobesedila"/>
      </w:pPr>
    </w:p>
    <w:p w14:paraId="3E953E12" w14:textId="77777777" w:rsidR="003C28B2" w:rsidRDefault="00CB73C4">
      <w:pPr>
        <w:pStyle w:val="Telobesedila"/>
        <w:ind w:left="118" w:right="267"/>
        <w:jc w:val="both"/>
      </w:pPr>
      <w:r>
        <w:t xml:space="preserve">Morebitne spore, ki bi nastali pri izpolnjevanju te pogodbe, rešujejo pogodbene stranke predvsem </w:t>
      </w:r>
      <w:r>
        <w:rPr>
          <w:spacing w:val="-2"/>
        </w:rPr>
        <w:t>sporazumno.</w:t>
      </w:r>
    </w:p>
    <w:p w14:paraId="3E953E13" w14:textId="77777777" w:rsidR="003C28B2" w:rsidRDefault="003C28B2">
      <w:pPr>
        <w:pStyle w:val="Telobesedila"/>
        <w:spacing w:before="1"/>
      </w:pPr>
    </w:p>
    <w:p w14:paraId="3E953E14" w14:textId="3DCC96A8" w:rsidR="003C28B2" w:rsidRDefault="00CB73C4">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 po sedežu naročnika.</w:t>
      </w:r>
    </w:p>
    <w:p w14:paraId="3E953E15" w14:textId="77777777" w:rsidR="003C28B2" w:rsidRDefault="003C28B2">
      <w:pPr>
        <w:pStyle w:val="Telobesedila"/>
        <w:spacing w:before="1"/>
      </w:pPr>
    </w:p>
    <w:p w14:paraId="3E953E16" w14:textId="77777777" w:rsidR="003C28B2" w:rsidRDefault="00CB73C4">
      <w:pPr>
        <w:pStyle w:val="Odstavekseznama"/>
        <w:numPr>
          <w:ilvl w:val="0"/>
          <w:numId w:val="9"/>
        </w:numPr>
        <w:tabs>
          <w:tab w:val="left" w:pos="4969"/>
        </w:tabs>
        <w:ind w:left="4086" w:right="4236" w:firstLine="525"/>
      </w:pPr>
      <w:r>
        <w:rPr>
          <w:spacing w:val="-4"/>
        </w:rPr>
        <w:t xml:space="preserve">člen </w:t>
      </w:r>
      <w:r>
        <w:t>(razvezni</w:t>
      </w:r>
      <w:r>
        <w:rPr>
          <w:spacing w:val="-13"/>
        </w:rPr>
        <w:t xml:space="preserve"> </w:t>
      </w:r>
      <w:r>
        <w:t>pogoj)</w:t>
      </w:r>
    </w:p>
    <w:p w14:paraId="3E953E17" w14:textId="77777777" w:rsidR="003C28B2" w:rsidRDefault="003C28B2">
      <w:pPr>
        <w:pStyle w:val="Telobesedila"/>
        <w:spacing w:before="10"/>
        <w:rPr>
          <w:sz w:val="21"/>
        </w:rPr>
      </w:pPr>
    </w:p>
    <w:p w14:paraId="615900F3" w14:textId="6694D562" w:rsidR="001A1A3A" w:rsidRPr="00DC04AF" w:rsidRDefault="001A1A3A" w:rsidP="001A1A3A">
      <w:pPr>
        <w:spacing w:line="276" w:lineRule="auto"/>
        <w:jc w:val="both"/>
        <w:rPr>
          <w:rFonts w:asciiTheme="minorHAnsi" w:hAnsiTheme="minorHAnsi" w:cstheme="minorHAnsi"/>
        </w:rPr>
      </w:pPr>
      <w:r>
        <w:rPr>
          <w:rFonts w:asciiTheme="minorHAnsi" w:hAnsiTheme="minorHAnsi" w:cstheme="minorHAnsi"/>
        </w:rPr>
        <w:t>Ta pogodba je sklenjena pod razveznim pogojem, ki se uresniči v primeru izpolnitve ene od naslednjih okoliščin:</w:t>
      </w:r>
    </w:p>
    <w:p w14:paraId="2E864312" w14:textId="1CB29924"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če bo naročnik seznanjen, da je sodišče s pravnomočno odločitvijo ugotovilo kršitev obveznosti delovne, </w:t>
      </w:r>
      <w:proofErr w:type="spellStart"/>
      <w:r>
        <w:rPr>
          <w:rFonts w:asciiTheme="minorHAnsi" w:hAnsiTheme="minorHAnsi" w:cstheme="minorHAnsi"/>
        </w:rPr>
        <w:t>okoljske</w:t>
      </w:r>
      <w:proofErr w:type="spellEnd"/>
      <w:r>
        <w:rPr>
          <w:rFonts w:asciiTheme="minorHAnsi" w:hAnsiTheme="minorHAnsi" w:cstheme="minorHAnsi"/>
        </w:rPr>
        <w:t xml:space="preserve"> ali socialne zakonodaje s strani izvajalca ali podizvajalca ali </w:t>
      </w:r>
    </w:p>
    <w:p w14:paraId="6FC7C661" w14:textId="1C94F191"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če bo naročnik seznanjen, da je pristojni državni organ pri izvajalcu ali podizvajalcu v času izvajanja pogodbe ugotovil najmanj dve kršitvi v zvezi s:</w:t>
      </w:r>
    </w:p>
    <w:p w14:paraId="5E1263F5"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plačilom za delo, </w:t>
      </w:r>
    </w:p>
    <w:p w14:paraId="02919D6D"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delovnim časom, </w:t>
      </w:r>
    </w:p>
    <w:p w14:paraId="275115E6"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počitki, </w:t>
      </w:r>
    </w:p>
    <w:p w14:paraId="6CC1CDFA"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6207F438"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Pr>
          <w:rFonts w:asciiTheme="minorHAnsi" w:hAnsiTheme="minorHAnsi" w:cstheme="minorHAnsi"/>
        </w:rPr>
        <w:lastRenderedPageBreak/>
        <w:t>v zvezi z zaposlovanjem na črno</w:t>
      </w:r>
    </w:p>
    <w:p w14:paraId="6630E0AF" w14:textId="77777777" w:rsidR="001A1A3A" w:rsidRPr="008A0FF7" w:rsidRDefault="001A1A3A" w:rsidP="001A1A3A">
      <w:pPr>
        <w:spacing w:line="276" w:lineRule="auto"/>
        <w:ind w:left="708" w:firstLine="45"/>
        <w:jc w:val="both"/>
        <w:rPr>
          <w:rFonts w:asciiTheme="minorHAnsi" w:hAnsiTheme="minorHAnsi" w:cstheme="minorHAnsi"/>
        </w:rPr>
      </w:pPr>
      <w:r>
        <w:rPr>
          <w:rFonts w:asciiTheme="minorHAnsi" w:hAnsiTheme="minorHAnsi" w:cstheme="minorHAnsi"/>
        </w:rPr>
        <w:t>in za kateri mu je bila s pravnomočno odločitvijo ali več pravnomočnimi odločitvami izrečena globa za prekršek.</w:t>
      </w:r>
    </w:p>
    <w:p w14:paraId="7C287954" w14:textId="77777777" w:rsidR="001A1A3A" w:rsidRDefault="001A1A3A" w:rsidP="001A1A3A">
      <w:pPr>
        <w:spacing w:line="276" w:lineRule="auto"/>
        <w:jc w:val="both"/>
        <w:rPr>
          <w:rFonts w:asciiTheme="minorHAnsi" w:hAnsiTheme="minorHAnsi" w:cstheme="minorHAnsi"/>
        </w:rPr>
      </w:pPr>
    </w:p>
    <w:p w14:paraId="37C390F7" w14:textId="4C756B22" w:rsidR="001A1A3A" w:rsidRPr="001A1A3A" w:rsidRDefault="00A95C7E" w:rsidP="001A1A3A">
      <w:pPr>
        <w:spacing w:line="276" w:lineRule="auto"/>
        <w:jc w:val="both"/>
        <w:rPr>
          <w:rFonts w:asciiTheme="minorHAnsi" w:hAnsiTheme="minorHAnsi" w:cstheme="minorHAnsi"/>
        </w:rPr>
      </w:pPr>
      <w:r>
        <w:rPr>
          <w:rFonts w:asciiTheme="minorHAnsi" w:hAnsiTheme="minorHAnsi" w:cstheme="minorHAnsi"/>
        </w:rPr>
        <w:t xml:space="preserve">V primeru seznanitve naročnika s kršitvijo bo naročnik o tem obvestil izvajalca v desetih dneh. </w:t>
      </w:r>
    </w:p>
    <w:p w14:paraId="649D1A89" w14:textId="430E3476" w:rsidR="001A1A3A" w:rsidRPr="00DC04AF" w:rsidRDefault="001A1A3A" w:rsidP="001A1A3A">
      <w:pPr>
        <w:spacing w:line="276" w:lineRule="auto"/>
        <w:jc w:val="both"/>
        <w:rPr>
          <w:rFonts w:asciiTheme="minorHAnsi" w:hAnsiTheme="minorHAnsi" w:cstheme="minorHAnsi"/>
        </w:rPr>
      </w:pPr>
      <w:r>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Theme="minorHAnsi" w:hAnsiTheme="minorHAnsi" w:cstheme="minorHAnsi"/>
        </w:rPr>
        <w:t>podizvajanje</w:t>
      </w:r>
      <w:proofErr w:type="spellEnd"/>
      <w:r>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953E25" w14:textId="77777777" w:rsidR="003C28B2" w:rsidRDefault="003C28B2">
      <w:pPr>
        <w:pStyle w:val="Telobesedila"/>
        <w:spacing w:before="11"/>
        <w:rPr>
          <w:sz w:val="21"/>
        </w:rPr>
      </w:pPr>
    </w:p>
    <w:p w14:paraId="3E953E26" w14:textId="77777777" w:rsidR="003C28B2" w:rsidRDefault="00CB73C4">
      <w:pPr>
        <w:pStyle w:val="Odstavekseznama"/>
        <w:numPr>
          <w:ilvl w:val="0"/>
          <w:numId w:val="9"/>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3E953E27" w14:textId="77777777" w:rsidR="003C28B2" w:rsidRDefault="003C28B2">
      <w:pPr>
        <w:pStyle w:val="Telobesedila"/>
        <w:spacing w:before="4"/>
        <w:rPr>
          <w:sz w:val="25"/>
        </w:rPr>
      </w:pPr>
    </w:p>
    <w:p w14:paraId="3E953E28" w14:textId="77777777" w:rsidR="003C28B2" w:rsidRDefault="00CB73C4">
      <w:pPr>
        <w:pStyle w:val="Telobesedila"/>
        <w:spacing w:line="273"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3E953E29" w14:textId="77777777" w:rsidR="003C28B2" w:rsidRDefault="00CB73C4">
      <w:pPr>
        <w:pStyle w:val="Odstavekseznama"/>
        <w:numPr>
          <w:ilvl w:val="0"/>
          <w:numId w:val="4"/>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3E953E2A" w14:textId="77777777" w:rsidR="003C28B2" w:rsidRDefault="00CB73C4">
      <w:pPr>
        <w:pStyle w:val="Odstavekseznama"/>
        <w:numPr>
          <w:ilvl w:val="0"/>
          <w:numId w:val="4"/>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3E953E2B" w14:textId="77777777" w:rsidR="003C28B2" w:rsidRDefault="00CB73C4">
      <w:pPr>
        <w:pStyle w:val="Odstavekseznama"/>
        <w:numPr>
          <w:ilvl w:val="0"/>
          <w:numId w:val="4"/>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3E953E2C" w14:textId="77777777" w:rsidR="003C28B2" w:rsidRDefault="00CB73C4">
      <w:pPr>
        <w:pStyle w:val="Odstavekseznama"/>
        <w:numPr>
          <w:ilvl w:val="0"/>
          <w:numId w:val="4"/>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3E953E2D" w14:textId="77777777" w:rsidR="003C28B2" w:rsidRDefault="00CB73C4">
      <w:pPr>
        <w:pStyle w:val="Telobesedila"/>
        <w:spacing w:before="1"/>
        <w:ind w:left="118"/>
        <w:jc w:val="both"/>
      </w:pPr>
      <w:r>
        <w:t xml:space="preserve">je </w:t>
      </w:r>
      <w:r>
        <w:rPr>
          <w:spacing w:val="-2"/>
        </w:rPr>
        <w:t>nična.</w:t>
      </w:r>
    </w:p>
    <w:p w14:paraId="3E953E2E" w14:textId="77777777" w:rsidR="003C28B2" w:rsidRDefault="00CB73C4">
      <w:pPr>
        <w:pStyle w:val="Odstavekseznama"/>
        <w:numPr>
          <w:ilvl w:val="0"/>
          <w:numId w:val="9"/>
        </w:numPr>
        <w:tabs>
          <w:tab w:val="left" w:pos="4969"/>
        </w:tabs>
        <w:spacing w:before="38"/>
        <w:ind w:left="3347" w:right="3497" w:firstLine="1264"/>
      </w:pPr>
      <w:r>
        <w:rPr>
          <w:spacing w:val="-4"/>
        </w:rPr>
        <w:t xml:space="preserve">člen </w:t>
      </w:r>
      <w:r>
        <w:t>(uveljavitev</w:t>
      </w:r>
      <w:r>
        <w:rPr>
          <w:spacing w:val="-10"/>
        </w:rPr>
        <w:t xml:space="preserve"> </w:t>
      </w:r>
      <w:r>
        <w:t>in</w:t>
      </w:r>
      <w:r>
        <w:rPr>
          <w:spacing w:val="-13"/>
        </w:rPr>
        <w:t xml:space="preserve"> </w:t>
      </w:r>
      <w:r>
        <w:t>trajanje</w:t>
      </w:r>
      <w:r>
        <w:rPr>
          <w:spacing w:val="-10"/>
        </w:rPr>
        <w:t xml:space="preserve"> </w:t>
      </w:r>
      <w:r>
        <w:t>pogodbe)</w:t>
      </w:r>
    </w:p>
    <w:p w14:paraId="3E953E2F" w14:textId="77777777" w:rsidR="003C28B2" w:rsidRDefault="003C28B2">
      <w:pPr>
        <w:pStyle w:val="Telobesedila"/>
        <w:spacing w:before="1"/>
      </w:pPr>
    </w:p>
    <w:p w14:paraId="3E953E30" w14:textId="7B093B0C" w:rsidR="003C28B2" w:rsidRDefault="00CB73C4" w:rsidP="002E6B73">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podpišeta</w:t>
      </w:r>
      <w:r>
        <w:rPr>
          <w:spacing w:val="40"/>
        </w:rPr>
        <w:t xml:space="preserve"> </w:t>
      </w:r>
      <w:r>
        <w:t>obe pogodbeni</w:t>
      </w:r>
      <w:r>
        <w:rPr>
          <w:spacing w:val="40"/>
        </w:rPr>
        <w:t xml:space="preserve"> </w:t>
      </w:r>
      <w:r>
        <w:t>stranki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3E953E31" w14:textId="77777777" w:rsidR="003C28B2" w:rsidRDefault="003C28B2">
      <w:pPr>
        <w:pStyle w:val="Telobesedila"/>
        <w:spacing w:before="1"/>
      </w:pPr>
    </w:p>
    <w:p w14:paraId="3E953E32" w14:textId="77777777" w:rsidR="003C28B2" w:rsidRDefault="00CB73C4">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7FC37C90" w14:textId="77777777" w:rsidR="00A618B5" w:rsidRDefault="00A618B5">
      <w:pPr>
        <w:pStyle w:val="Telobesedila"/>
        <w:ind w:left="118"/>
      </w:pPr>
    </w:p>
    <w:p w14:paraId="3E953E33" w14:textId="0982F37B" w:rsidR="003C28B2" w:rsidRDefault="00CB73C4">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4C09D0AD" w14:textId="77777777" w:rsidR="002519FF" w:rsidRDefault="002519FF">
      <w:pPr>
        <w:pStyle w:val="Telobesedila"/>
      </w:pPr>
    </w:p>
    <w:p w14:paraId="3E953E36" w14:textId="77777777" w:rsidR="003C28B2" w:rsidRDefault="00CB73C4">
      <w:pPr>
        <w:pStyle w:val="Telobesedila"/>
        <w:tabs>
          <w:tab w:val="left" w:pos="5159"/>
        </w:tabs>
        <w:ind w:left="118"/>
      </w:pPr>
      <w:r>
        <w:rPr>
          <w:spacing w:val="-2"/>
        </w:rPr>
        <w:t>Datum:</w:t>
      </w:r>
      <w:r>
        <w:tab/>
      </w:r>
      <w:r>
        <w:rPr>
          <w:spacing w:val="-2"/>
        </w:rPr>
        <w:t>Datum:</w:t>
      </w:r>
    </w:p>
    <w:p w14:paraId="3E953E37" w14:textId="77777777" w:rsidR="003C28B2" w:rsidRDefault="003C28B2">
      <w:pPr>
        <w:pStyle w:val="Telobesedila"/>
        <w:spacing w:before="1"/>
      </w:pPr>
    </w:p>
    <w:p w14:paraId="3E953E38" w14:textId="77777777" w:rsidR="003C28B2" w:rsidRDefault="00CB73C4">
      <w:pPr>
        <w:pStyle w:val="Telobesedila"/>
        <w:tabs>
          <w:tab w:val="left" w:pos="5159"/>
        </w:tabs>
        <w:ind w:left="118"/>
      </w:pPr>
      <w:r>
        <w:rPr>
          <w:spacing w:val="-2"/>
        </w:rPr>
        <w:t>NAROČNIK:</w:t>
      </w:r>
      <w:r>
        <w:tab/>
      </w:r>
      <w:r>
        <w:rPr>
          <w:spacing w:val="-2"/>
        </w:rPr>
        <w:t>IZVAJALEC:</w:t>
      </w:r>
    </w:p>
    <w:p w14:paraId="3E953E39" w14:textId="6FA98DE0" w:rsidR="003C28B2" w:rsidRDefault="00CB73C4">
      <w:pPr>
        <w:pStyle w:val="Telobesedila"/>
        <w:ind w:left="118"/>
      </w:pPr>
      <w:r>
        <w:rPr>
          <w:noProof/>
        </w:rPr>
        <w:lastRenderedPageBreak/>
        <mc:AlternateContent>
          <mc:Choice Requires="wps">
            <w:drawing>
              <wp:anchor distT="0" distB="0" distL="0" distR="0" simplePos="0" relativeHeight="15729152" behindDoc="0" locked="0" layoutInCell="1" allowOverlap="1" wp14:anchorId="3E953E3D" wp14:editId="3E953E3E">
                <wp:simplePos x="0" y="0"/>
                <wp:positionH relativeFrom="page">
                  <wp:posOffset>4101719</wp:posOffset>
                </wp:positionH>
                <wp:positionV relativeFrom="paragraph">
                  <wp:posOffset>153450</wp:posOffset>
                </wp:positionV>
                <wp:extent cx="173926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E305CA" id="Graphic 4" o:spid="_x0000_s1026" style="position:absolute;margin-left:322.95pt;margin-top:12.1pt;width:136.9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ewlCEwIAAFsEAAAOAAAAZHJzL2Uyb0RvYy54bWysVMFu2zAMvQ/YPwi6L06yol2NOMXQoMOA oivQDDsrshwbk0WNVGL370fJdpJ1t2E+CJT4RD7yUV7d9a0VR4PUgCvkYjaXwjgNZeP2hfy+ffjw SQoKypXKgjOFfDUk79bv3606n5sl1GBLg4KDOMo7X8g6BJ9nGenatIpm4I1jZwXYqsBb3Gclqo6j tzZbzufXWQdYegRtiPh0MzjlOsWvKqPDt6oiE4QtJHMLacW07uKarVcq36PydaNHGuofWLSqcZz0 FGqjghIHbP4K1TYagaAKMw1tBlXVaJNq4GoW8zfVvNTKm1QLN4f8qU30/8Lqp+OLf8ZInfwj6J/E Hck6T/nJEzc0YvoK24hl4qJPXXw9ddH0QWg+XNx8vF1eX0mh2bdY3qQmZyqf7uoDhS8GUhx1fKQw aFBOlqonS/duMpGVjBrapGGQgjVEKVjD3aChVyHei+SiKbozkXjWwtFsIXnDG+ZM7ey17hIVS+Eh k2KqkrEDgo2Yhns1GCk125fFWRdZ3C7mV2k0CGxTPjTWRhaE+929RXFUcTDTF+vgCH/APFLYKKoH XHKNMOtGnQZpokg7KF+fUXQ8zYWkXweFRgr71fG4xNGfDJyM3WRgsPeQHkhqEOfc9j8UehHTFzKw sk8wDaPKJ9Fi6SdsvOng8yFA1URF0wwNjMYNT3AqcHxt8Ylc7hPq/E9Y/wYAAP//AwBQSwMEFAAG AAgAAAAhAPS5eqXfAAAACQEAAA8AAABkcnMvZG93bnJldi54bWxMj8FOwzAMhu9IvENkJG4sXSkT LU0nhoTEAaQxOOyYNl5T0ThVk3Xd2+Od4Gj70+/vL9ez68WEY+g8KVguEhBIjTcdtQq+v17vHkGE qMno3hMqOGOAdXV9VerC+BN94rSLreAQCoVWYGMcCilDY9HpsPADEt8OfnQ68ji20oz6xOGul2mS rKTTHfEHqwd8sdj87I5OgXs/H6Z2M9ttutl/7OO9r339ptTtzfz8BCLiHP9guOizOlTsVPsjmSB6 BavsIWdUQZqlIBjIlzl3qS+LDGRVyv8Nql8AAAD//wMAUEsBAi0AFAAGAAgAAAAhALaDOJL+AAAA 4QEAABMAAAAAAAAAAAAAAAAAAAAAAFtDb250ZW50X1R5cGVzXS54bWxQSwECLQAUAAYACAAAACEA OP0h/9YAAACUAQAACwAAAAAAAAAAAAAAAAAvAQAAX3JlbHMvLnJlbHNQSwECLQAUAAYACAAAACEA 2nsJQhMCAABbBAAADgAAAAAAAAAAAAAAAAAuAgAAZHJzL2Uyb0RvYy54bWxQSwECLQAUAAYACAAA ACEA9Ll6pd8AAAAJAQAADwAAAAAAAAAAAAAAAABtBAAAZHJzL2Rvd25yZXYueG1sUEsFBgAAAAAE AAQA8wAAAHkFAAAAAA== " path="m,l1739006,e" filled="f" strokeweight=".25289mm">
                <v:path arrowok="t"/>
                <w10:wrap anchorx="page"/>
              </v:shape>
            </w:pict>
          </mc:Fallback>
        </mc:AlternateContent>
      </w:r>
      <w:r>
        <w:t>OBČINA</w:t>
      </w:r>
      <w:r>
        <w:rPr>
          <w:spacing w:val="-2"/>
        </w:rPr>
        <w:t xml:space="preserve"> BRDA</w:t>
      </w:r>
    </w:p>
    <w:p w14:paraId="3E953E3A" w14:textId="576ED434" w:rsidR="003C28B2" w:rsidRDefault="00CB73C4">
      <w:pPr>
        <w:pStyle w:val="Telobesedila"/>
        <w:ind w:left="118" w:right="7914"/>
        <w:rPr>
          <w:noProof/>
        </w:rPr>
      </w:pPr>
      <w:r>
        <w:rPr>
          <w:noProof/>
        </w:rPr>
        <mc:AlternateContent>
          <mc:Choice Requires="wps">
            <w:drawing>
              <wp:anchor distT="0" distB="0" distL="0" distR="0" simplePos="0" relativeHeight="15729664" behindDoc="0" locked="0" layoutInCell="1" allowOverlap="1" wp14:anchorId="3E953E3F" wp14:editId="3E953E40">
                <wp:simplePos x="0" y="0"/>
                <wp:positionH relativeFrom="page">
                  <wp:posOffset>4118483</wp:posOffset>
                </wp:positionH>
                <wp:positionV relativeFrom="paragraph">
                  <wp:posOffset>153450</wp:posOffset>
                </wp:positionV>
                <wp:extent cx="17379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2844FB" id="Graphic 5" o:spid="_x0000_s1026" style="position:absolute;margin-left:324.3pt;margin-top:12.1pt;width:136.8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e33UEwIAAFsEAAAOAAAAZHJzL2Uyb0RvYy54bWysVMFu2zAMvQ/YPwi6L06yrV2MOMXQoMOA oivQDDsrshwbk0WNUuLk70fKdpJ1t2E+CJT4RD7yUV7eHVsrDgZDA66Qs8lUCuM0lI3bFfL75uHd JylCVK5UFpwp5MkEebd6+2bZ+dzMoQZbGhQUxIW884WsY/R5lgVdm1aFCXjjyFkBtirSFndZiaqj 6K3N5tPpTdYBlh5BmxDodN075SrFryqj47eqCiYKW0jiFtOKad3ymq2WKt+h8nWjBxrqH1i0qnGU 9BxqraISe2z+CtU2GiFAFSca2gyqqtEm1UDVzKavqnmplTepFmpO8Oc2hf8XVj8dXvwzMvXgH0H/ DNSRrPMhP3t4EwbMscKWsURcHFMXT+cummMUmg5nt+9vF4uPUmjyzea3qcmZyse7eh/iFwMpjjo8 hthrUI6WqkdLH91oIinJGtqkYZSCNEQpSMNtr6FXke8xOTZFdyHCZy0czAaSN75iTtQuXuuuUVzK zfSDFGOVhO0RZHAa6lVvpNRkXxdnHbNYzCgAJw5gm/KhsTZtcLe9tygOigczfVwHRfgD5jHEtQp1 j0uuAWbdoFMvDYu0hfL0jKKjaS5k+LVXaKSwXx2NC4/+aOBobEcDo72H9EBSgyjn5vhDoRecvpCR lH2CcRhVPorGpZ+xfNPB532EqmFF0wz1jIYNTXAqcHht/ESu9wl1+SesfgMAAP//AwBQSwMEFAAG AAgAAAAhAPe11cDeAAAACQEAAA8AAABkcnMvZG93bnJldi54bWxMj8FOwzAMhu9IvENkJC6IpQtV 1ZWmEwINwWUSHeKcNV5b0ThVk23l7fFOcLT9+ffncj27QZxwCr0nDctFAgKp8banVsPnbnOfgwjR kDWDJ9TwgwHW1fVVaQrrz/SBpzq2gkMoFEZDF+NYSBmaDp0JCz8i8ezgJ2cil1Mr7WTOHO4GqZIk k870xBc6M+Jzh813fXSs0W6X+fg216vXw+5LqR5f3jd3Wt/ezE+PICLO8Q+Giz7vQMVOe38kG8Sg IUvzjFENKlUgGFgp9QBif2mkIKtS/v+g+gUAAP//AwBQSwECLQAUAAYACAAAACEAtoM4kv4AAADh AQAAEwAAAAAAAAAAAAAAAAAAAAAAW0NvbnRlbnRfVHlwZXNdLnhtbFBLAQItABQABgAIAAAAIQA4 /SH/1gAAAJQBAAALAAAAAAAAAAAAAAAAAC8BAABfcmVscy8ucmVsc1BLAQItABQABgAIAAAAIQCs e33UEwIAAFsEAAAOAAAAAAAAAAAAAAAAAC4CAABkcnMvZTJvRG9jLnhtbFBLAQItABQABgAIAAAA IQD3tdXA3gAAAAkBAAAPAAAAAAAAAAAAAAAAAG0EAABkcnMvZG93bnJldi54bWxQSwUGAAAAAAQA BADzAAAAeAUAAAAA " path="m,l1737604,e" filled="f" strokeweight=".25289mm">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E953E41" wp14:editId="3E953E42">
                <wp:simplePos x="0" y="0"/>
                <wp:positionH relativeFrom="page">
                  <wp:posOffset>4112386</wp:posOffset>
                </wp:positionH>
                <wp:positionV relativeFrom="paragraph">
                  <wp:posOffset>324138</wp:posOffset>
                </wp:positionV>
                <wp:extent cx="173799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B07DD6" id="Graphic 6" o:spid="_x0000_s1026" style="position:absolute;margin-left:323.8pt;margin-top:25.5pt;width:136.8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e33UEwIAAFsEAAAOAAAAZHJzL2Uyb0RvYy54bWysVMFu2zAMvQ/YPwi6L06yrV2MOMXQoMOA oivQDDsrshwbk0WNUuLk70fKdpJ1t2E+CJT4RD7yUV7eHVsrDgZDA66Qs8lUCuM0lI3bFfL75uHd JylCVK5UFpwp5MkEebd6+2bZ+dzMoQZbGhQUxIW884WsY/R5lgVdm1aFCXjjyFkBtirSFndZiaqj 6K3N5tPpTdYBlh5BmxDodN075SrFryqj47eqCiYKW0jiFtOKad3ymq2WKt+h8nWjBxrqH1i0qnGU 9BxqraISe2z+CtU2GiFAFSca2gyqqtEm1UDVzKavqnmplTepFmpO8Oc2hf8XVj8dXvwzMvXgH0H/ DNSRrPMhP3t4EwbMscKWsURcHFMXT+cummMUmg5nt+9vF4uPUmjyzea3qcmZyse7eh/iFwMpjjo8 hthrUI6WqkdLH91oIinJGtqkYZSCNEQpSMNtr6FXke8xOTZFdyHCZy0czAaSN75iTtQuXuuuUVzK zfSDFGOVhO0RZHAa6lVvpNRkXxdnHbNYzCgAJw5gm/KhsTZtcLe9tygOigczfVwHRfgD5jHEtQp1 j0uuAWbdoFMvDYu0hfL0jKKjaS5k+LVXaKSwXx2NC4/+aOBobEcDo72H9EBSgyjn5vhDoRecvpCR lH2CcRhVPorGpZ+xfNPB532EqmFF0wz1jIYNTXAqcHht/ESu9wl1+SesfgMAAP//AwBQSwMEFAAG AAgAAAAhAKJ4N9TfAAAACQEAAA8AAABkcnMvZG93bnJldi54bWxMj0FPwzAMhe9I/IfISFwQSxug 20rTCYGG4IJEN3HOGq+taJyqybby7/FOcLT93vP3itXkenHEMXSeNKSzBARS7W1HjYbtZn27ABGi IWt6T6jhBwOsysuLwuTWn+gTj1VsBIdQyI2GNsYhlzLULToTZn5A4tvej85EHsdG2tGcONz1UiVJ Jp3piD+0ZsDnFuvv6uAYo/lIF8PbVC1f95svpTp8eV/faH19NT09gog4xT8xnPHZAyUz7fyBbBC9 hux+nrFUw0PKnViwVOkdiN15oUCWhfzfoPwFAAD//wMAUEsBAi0AFAAGAAgAAAAhALaDOJL+AAAA 4QEAABMAAAAAAAAAAAAAAAAAAAAAAFtDb250ZW50X1R5cGVzXS54bWxQSwECLQAUAAYACAAAACEA OP0h/9YAAACUAQAACwAAAAAAAAAAAAAAAAAvAQAAX3JlbHMvLnJlbHNQSwECLQAUAAYACAAAACEA rHt91BMCAABbBAAADgAAAAAAAAAAAAAAAAAuAgAAZHJzL2Uyb0RvYy54bWxQSwECLQAUAAYACAAA ACEAong31N8AAAAJAQAADwAAAAAAAAAAAAAAAABtBAAAZHJzL2Rvd25yZXYueG1sUEsFBgAAAAAE AAQA8wAAAHkFAAAAAA== " path="m,l1737604,e" filled="f" strokeweight=".25289mm">
                <v:path arrowok="t"/>
                <w10:wrap anchorx="page"/>
              </v:shape>
            </w:pict>
          </mc:Fallback>
        </mc:AlternateContent>
      </w:r>
      <w:r>
        <w:rPr>
          <w:noProof/>
        </w:rPr>
        <w:t>Župan</w:t>
      </w:r>
    </w:p>
    <w:p w14:paraId="4FA0DECB" w14:textId="25EDA697" w:rsidR="00E43374" w:rsidRDefault="00E43374">
      <w:pPr>
        <w:pStyle w:val="Telobesedila"/>
        <w:ind w:left="118" w:right="7914"/>
      </w:pPr>
      <w:r>
        <w:rPr>
          <w:noProof/>
        </w:rPr>
        <w:t>Franc Mužič</w:t>
      </w:r>
    </w:p>
    <w:sectPr w:rsidR="00E43374" w:rsidSect="00845587">
      <w:footerReference w:type="default" r:id="rId7"/>
      <w:pgSz w:w="11910" w:h="16850"/>
      <w:pgMar w:top="1360" w:right="860" w:bottom="1276" w:left="1300"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822F6" w14:textId="77777777" w:rsidR="00C67946" w:rsidRDefault="00C67946">
      <w:r>
        <w:separator/>
      </w:r>
    </w:p>
  </w:endnote>
  <w:endnote w:type="continuationSeparator" w:id="0">
    <w:p w14:paraId="6A70C038" w14:textId="77777777" w:rsidR="00C67946" w:rsidRDefault="00C6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3E43" w14:textId="77777777" w:rsidR="003C28B2" w:rsidRDefault="00CB73C4">
    <w:pPr>
      <w:pStyle w:val="Telobesedila"/>
      <w:spacing w:line="14" w:lineRule="auto"/>
      <w:rPr>
        <w:sz w:val="20"/>
      </w:rPr>
    </w:pPr>
    <w:r>
      <w:rPr>
        <w:noProof/>
      </w:rPr>
      <mc:AlternateContent>
        <mc:Choice Requires="wps">
          <w:drawing>
            <wp:anchor distT="0" distB="0" distL="0" distR="0" simplePos="0" relativeHeight="487287808" behindDoc="1" locked="0" layoutInCell="1" allowOverlap="1" wp14:anchorId="3E953E44" wp14:editId="3E953E45">
              <wp:simplePos x="0" y="0"/>
              <wp:positionH relativeFrom="page">
                <wp:posOffset>3769486</wp:posOffset>
              </wp:positionH>
              <wp:positionV relativeFrom="page">
                <wp:posOffset>10089953</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E953E46" w14:textId="77777777" w:rsidR="003C28B2" w:rsidRDefault="00CB73C4">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3E953E44" id="_x0000_t202" coordsize="21600,21600" o:spt="202" path="m,l,21600r21600,l21600,xe">
              <v:stroke joinstyle="miter"/>
              <v:path gradientshapeok="t" o:connecttype="rect"/>
            </v:shapetype>
            <v:shape id="Textbox 1" o:spid="_x0000_s1026" type="#_x0000_t202" style="position:absolute;margin-left:296.8pt;margin-top:794.5pt;width:17.1pt;height:13.05pt;z-index:-1602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" filled="f" stroked="f">
              <v:textbox inset="0,0,0,0">
                <w:txbxContent>
                  <w:p w14:paraId="3E953E46" w14:textId="77777777" w:rsidR="003C28B2" w:rsidRDefault="00CB73C4">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BB5AE" w14:textId="77777777" w:rsidR="00C67946" w:rsidRDefault="00C67946">
      <w:r>
        <w:separator/>
      </w:r>
    </w:p>
  </w:footnote>
  <w:footnote w:type="continuationSeparator" w:id="0">
    <w:p w14:paraId="08513ECC" w14:textId="77777777" w:rsidR="00C67946" w:rsidRDefault="00C67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5229"/>
    <w:multiLevelType w:val="hybridMultilevel"/>
    <w:tmpl w:val="6F34C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F4662"/>
    <w:multiLevelType w:val="hybridMultilevel"/>
    <w:tmpl w:val="8C263932"/>
    <w:lvl w:ilvl="0" w:tplc="04240003">
      <w:start w:val="1"/>
      <w:numFmt w:val="bullet"/>
      <w:lvlText w:val="o"/>
      <w:lvlJc w:val="left"/>
      <w:pPr>
        <w:ind w:left="1198" w:hanging="360"/>
      </w:pPr>
      <w:rPr>
        <w:rFonts w:ascii="Courier New" w:hAnsi="Courier New" w:cs="Courier New"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2" w15:restartNumberingAfterBreak="0">
    <w:nsid w:val="11EA028C"/>
    <w:multiLevelType w:val="hybridMultilevel"/>
    <w:tmpl w:val="B6649810"/>
    <w:lvl w:ilvl="0" w:tplc="3B8CF3FC">
      <w:numFmt w:val="bullet"/>
      <w:lvlText w:val=""/>
      <w:lvlJc w:val="left"/>
      <w:pPr>
        <w:ind w:left="402" w:hanging="284"/>
      </w:pPr>
      <w:rPr>
        <w:rFonts w:ascii="Symbol" w:eastAsia="Symbol" w:hAnsi="Symbol" w:cs="Symbol" w:hint="default"/>
        <w:b w:val="0"/>
        <w:bCs w:val="0"/>
        <w:i w:val="0"/>
        <w:iCs w:val="0"/>
        <w:spacing w:val="0"/>
        <w:w w:val="100"/>
        <w:sz w:val="22"/>
        <w:szCs w:val="22"/>
        <w:lang w:val="sl-SI" w:eastAsia="en-US" w:bidi="ar-SA"/>
      </w:rPr>
    </w:lvl>
    <w:lvl w:ilvl="1" w:tplc="B53C4DEE">
      <w:numFmt w:val="bullet"/>
      <w:lvlText w:val=""/>
      <w:lvlJc w:val="left"/>
      <w:pPr>
        <w:ind w:left="685" w:hanging="284"/>
      </w:pPr>
      <w:rPr>
        <w:rFonts w:ascii="Symbol" w:eastAsia="Symbol" w:hAnsi="Symbol" w:cs="Symbol" w:hint="default"/>
        <w:b w:val="0"/>
        <w:bCs w:val="0"/>
        <w:i w:val="0"/>
        <w:iCs w:val="0"/>
        <w:spacing w:val="0"/>
        <w:w w:val="100"/>
        <w:sz w:val="16"/>
        <w:szCs w:val="16"/>
        <w:lang w:val="sl-SI" w:eastAsia="en-US" w:bidi="ar-SA"/>
      </w:rPr>
    </w:lvl>
    <w:lvl w:ilvl="2" w:tplc="FC9C8CC6">
      <w:numFmt w:val="bullet"/>
      <w:lvlText w:val="•"/>
      <w:lvlJc w:val="left"/>
      <w:pPr>
        <w:ind w:left="1687" w:hanging="284"/>
      </w:pPr>
      <w:rPr>
        <w:rFonts w:hint="default"/>
        <w:lang w:val="sl-SI" w:eastAsia="en-US" w:bidi="ar-SA"/>
      </w:rPr>
    </w:lvl>
    <w:lvl w:ilvl="3" w:tplc="0DB06380">
      <w:numFmt w:val="bullet"/>
      <w:lvlText w:val="•"/>
      <w:lvlJc w:val="left"/>
      <w:pPr>
        <w:ind w:left="2694" w:hanging="284"/>
      </w:pPr>
      <w:rPr>
        <w:rFonts w:hint="default"/>
        <w:lang w:val="sl-SI" w:eastAsia="en-US" w:bidi="ar-SA"/>
      </w:rPr>
    </w:lvl>
    <w:lvl w:ilvl="4" w:tplc="B426A160">
      <w:numFmt w:val="bullet"/>
      <w:lvlText w:val="•"/>
      <w:lvlJc w:val="left"/>
      <w:pPr>
        <w:ind w:left="3702" w:hanging="284"/>
      </w:pPr>
      <w:rPr>
        <w:rFonts w:hint="default"/>
        <w:lang w:val="sl-SI" w:eastAsia="en-US" w:bidi="ar-SA"/>
      </w:rPr>
    </w:lvl>
    <w:lvl w:ilvl="5" w:tplc="769475B8">
      <w:numFmt w:val="bullet"/>
      <w:lvlText w:val="•"/>
      <w:lvlJc w:val="left"/>
      <w:pPr>
        <w:ind w:left="4709" w:hanging="284"/>
      </w:pPr>
      <w:rPr>
        <w:rFonts w:hint="default"/>
        <w:lang w:val="sl-SI" w:eastAsia="en-US" w:bidi="ar-SA"/>
      </w:rPr>
    </w:lvl>
    <w:lvl w:ilvl="6" w:tplc="AAEE0C10">
      <w:numFmt w:val="bullet"/>
      <w:lvlText w:val="•"/>
      <w:lvlJc w:val="left"/>
      <w:pPr>
        <w:ind w:left="5716" w:hanging="284"/>
      </w:pPr>
      <w:rPr>
        <w:rFonts w:hint="default"/>
        <w:lang w:val="sl-SI" w:eastAsia="en-US" w:bidi="ar-SA"/>
      </w:rPr>
    </w:lvl>
    <w:lvl w:ilvl="7" w:tplc="09D8FF70">
      <w:numFmt w:val="bullet"/>
      <w:lvlText w:val="•"/>
      <w:lvlJc w:val="left"/>
      <w:pPr>
        <w:ind w:left="6724" w:hanging="284"/>
      </w:pPr>
      <w:rPr>
        <w:rFonts w:hint="default"/>
        <w:lang w:val="sl-SI" w:eastAsia="en-US" w:bidi="ar-SA"/>
      </w:rPr>
    </w:lvl>
    <w:lvl w:ilvl="8" w:tplc="2FD8C5B6">
      <w:numFmt w:val="bullet"/>
      <w:lvlText w:val="•"/>
      <w:lvlJc w:val="left"/>
      <w:pPr>
        <w:ind w:left="7731" w:hanging="284"/>
      </w:pPr>
      <w:rPr>
        <w:rFonts w:hint="default"/>
        <w:lang w:val="sl-SI" w:eastAsia="en-US" w:bidi="ar-SA"/>
      </w:rPr>
    </w:lvl>
  </w:abstractNum>
  <w:abstractNum w:abstractNumId="3" w15:restartNumberingAfterBreak="0">
    <w:nsid w:val="11EA68C5"/>
    <w:multiLevelType w:val="hybridMultilevel"/>
    <w:tmpl w:val="13842DEC"/>
    <w:lvl w:ilvl="0" w:tplc="32B26784">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A9F82464">
      <w:numFmt w:val="bullet"/>
      <w:lvlText w:val="•"/>
      <w:lvlJc w:val="left"/>
      <w:pPr>
        <w:ind w:left="1586" w:hanging="284"/>
      </w:pPr>
      <w:rPr>
        <w:rFonts w:hint="default"/>
        <w:lang w:val="sl-SI" w:eastAsia="en-US" w:bidi="ar-SA"/>
      </w:rPr>
    </w:lvl>
    <w:lvl w:ilvl="2" w:tplc="97123A3A">
      <w:numFmt w:val="bullet"/>
      <w:lvlText w:val="•"/>
      <w:lvlJc w:val="left"/>
      <w:pPr>
        <w:ind w:left="2493" w:hanging="284"/>
      </w:pPr>
      <w:rPr>
        <w:rFonts w:hint="default"/>
        <w:lang w:val="sl-SI" w:eastAsia="en-US" w:bidi="ar-SA"/>
      </w:rPr>
    </w:lvl>
    <w:lvl w:ilvl="3" w:tplc="3A1CC872">
      <w:numFmt w:val="bullet"/>
      <w:lvlText w:val="•"/>
      <w:lvlJc w:val="left"/>
      <w:pPr>
        <w:ind w:left="3399" w:hanging="284"/>
      </w:pPr>
      <w:rPr>
        <w:rFonts w:hint="default"/>
        <w:lang w:val="sl-SI" w:eastAsia="en-US" w:bidi="ar-SA"/>
      </w:rPr>
    </w:lvl>
    <w:lvl w:ilvl="4" w:tplc="7A3E0DEC">
      <w:numFmt w:val="bullet"/>
      <w:lvlText w:val="•"/>
      <w:lvlJc w:val="left"/>
      <w:pPr>
        <w:ind w:left="4306" w:hanging="284"/>
      </w:pPr>
      <w:rPr>
        <w:rFonts w:hint="default"/>
        <w:lang w:val="sl-SI" w:eastAsia="en-US" w:bidi="ar-SA"/>
      </w:rPr>
    </w:lvl>
    <w:lvl w:ilvl="5" w:tplc="7BFE1B8C">
      <w:numFmt w:val="bullet"/>
      <w:lvlText w:val="•"/>
      <w:lvlJc w:val="left"/>
      <w:pPr>
        <w:ind w:left="5213" w:hanging="284"/>
      </w:pPr>
      <w:rPr>
        <w:rFonts w:hint="default"/>
        <w:lang w:val="sl-SI" w:eastAsia="en-US" w:bidi="ar-SA"/>
      </w:rPr>
    </w:lvl>
    <w:lvl w:ilvl="6" w:tplc="27F664D0">
      <w:numFmt w:val="bullet"/>
      <w:lvlText w:val="•"/>
      <w:lvlJc w:val="left"/>
      <w:pPr>
        <w:ind w:left="6119" w:hanging="284"/>
      </w:pPr>
      <w:rPr>
        <w:rFonts w:hint="default"/>
        <w:lang w:val="sl-SI" w:eastAsia="en-US" w:bidi="ar-SA"/>
      </w:rPr>
    </w:lvl>
    <w:lvl w:ilvl="7" w:tplc="17CC6DA4">
      <w:numFmt w:val="bullet"/>
      <w:lvlText w:val="•"/>
      <w:lvlJc w:val="left"/>
      <w:pPr>
        <w:ind w:left="7026" w:hanging="284"/>
      </w:pPr>
      <w:rPr>
        <w:rFonts w:hint="default"/>
        <w:lang w:val="sl-SI" w:eastAsia="en-US" w:bidi="ar-SA"/>
      </w:rPr>
    </w:lvl>
    <w:lvl w:ilvl="8" w:tplc="B60221C8">
      <w:numFmt w:val="bullet"/>
      <w:lvlText w:val="•"/>
      <w:lvlJc w:val="left"/>
      <w:pPr>
        <w:ind w:left="7933" w:hanging="284"/>
      </w:pPr>
      <w:rPr>
        <w:rFonts w:hint="default"/>
        <w:lang w:val="sl-SI" w:eastAsia="en-US" w:bidi="ar-SA"/>
      </w:rPr>
    </w:lvl>
  </w:abstractNum>
  <w:abstractNum w:abstractNumId="4" w15:restartNumberingAfterBreak="0">
    <w:nsid w:val="1E6D6C34"/>
    <w:multiLevelType w:val="hybridMultilevel"/>
    <w:tmpl w:val="FFBEB228"/>
    <w:lvl w:ilvl="0" w:tplc="BB5ADBC6">
      <w:start w:val="1"/>
      <w:numFmt w:val="decimal"/>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B75599"/>
    <w:multiLevelType w:val="hybridMultilevel"/>
    <w:tmpl w:val="07CC9F1A"/>
    <w:lvl w:ilvl="0" w:tplc="5676472A">
      <w:numFmt w:val="bullet"/>
      <w:lvlText w:val="–"/>
      <w:lvlJc w:val="left"/>
      <w:pPr>
        <w:ind w:left="826" w:hanging="425"/>
      </w:pPr>
      <w:rPr>
        <w:rFonts w:ascii="Times New Roman" w:eastAsia="Times New Roman" w:hAnsi="Times New Roman" w:cs="Times New Roman" w:hint="default"/>
        <w:spacing w:val="0"/>
        <w:w w:val="100"/>
        <w:lang w:val="sl-SI" w:eastAsia="en-US" w:bidi="ar-SA"/>
      </w:rPr>
    </w:lvl>
    <w:lvl w:ilvl="1" w:tplc="7272F650">
      <w:numFmt w:val="bullet"/>
      <w:lvlText w:val="•"/>
      <w:lvlJc w:val="left"/>
      <w:pPr>
        <w:ind w:left="1712" w:hanging="425"/>
      </w:pPr>
      <w:rPr>
        <w:rFonts w:hint="default"/>
        <w:lang w:val="sl-SI" w:eastAsia="en-US" w:bidi="ar-SA"/>
      </w:rPr>
    </w:lvl>
    <w:lvl w:ilvl="2" w:tplc="11E4C29E">
      <w:numFmt w:val="bullet"/>
      <w:lvlText w:val="•"/>
      <w:lvlJc w:val="left"/>
      <w:pPr>
        <w:ind w:left="2605" w:hanging="425"/>
      </w:pPr>
      <w:rPr>
        <w:rFonts w:hint="default"/>
        <w:lang w:val="sl-SI" w:eastAsia="en-US" w:bidi="ar-SA"/>
      </w:rPr>
    </w:lvl>
    <w:lvl w:ilvl="3" w:tplc="E02472FA">
      <w:numFmt w:val="bullet"/>
      <w:lvlText w:val="•"/>
      <w:lvlJc w:val="left"/>
      <w:pPr>
        <w:ind w:left="3497" w:hanging="425"/>
      </w:pPr>
      <w:rPr>
        <w:rFonts w:hint="default"/>
        <w:lang w:val="sl-SI" w:eastAsia="en-US" w:bidi="ar-SA"/>
      </w:rPr>
    </w:lvl>
    <w:lvl w:ilvl="4" w:tplc="3962F4E4">
      <w:numFmt w:val="bullet"/>
      <w:lvlText w:val="•"/>
      <w:lvlJc w:val="left"/>
      <w:pPr>
        <w:ind w:left="4390" w:hanging="425"/>
      </w:pPr>
      <w:rPr>
        <w:rFonts w:hint="default"/>
        <w:lang w:val="sl-SI" w:eastAsia="en-US" w:bidi="ar-SA"/>
      </w:rPr>
    </w:lvl>
    <w:lvl w:ilvl="5" w:tplc="7598CFE6">
      <w:numFmt w:val="bullet"/>
      <w:lvlText w:val="•"/>
      <w:lvlJc w:val="left"/>
      <w:pPr>
        <w:ind w:left="5283" w:hanging="425"/>
      </w:pPr>
      <w:rPr>
        <w:rFonts w:hint="default"/>
        <w:lang w:val="sl-SI" w:eastAsia="en-US" w:bidi="ar-SA"/>
      </w:rPr>
    </w:lvl>
    <w:lvl w:ilvl="6" w:tplc="3CAC24A0">
      <w:numFmt w:val="bullet"/>
      <w:lvlText w:val="•"/>
      <w:lvlJc w:val="left"/>
      <w:pPr>
        <w:ind w:left="6175" w:hanging="425"/>
      </w:pPr>
      <w:rPr>
        <w:rFonts w:hint="default"/>
        <w:lang w:val="sl-SI" w:eastAsia="en-US" w:bidi="ar-SA"/>
      </w:rPr>
    </w:lvl>
    <w:lvl w:ilvl="7" w:tplc="88D8658C">
      <w:numFmt w:val="bullet"/>
      <w:lvlText w:val="•"/>
      <w:lvlJc w:val="left"/>
      <w:pPr>
        <w:ind w:left="7068" w:hanging="425"/>
      </w:pPr>
      <w:rPr>
        <w:rFonts w:hint="default"/>
        <w:lang w:val="sl-SI" w:eastAsia="en-US" w:bidi="ar-SA"/>
      </w:rPr>
    </w:lvl>
    <w:lvl w:ilvl="8" w:tplc="1864F8F2">
      <w:numFmt w:val="bullet"/>
      <w:lvlText w:val="•"/>
      <w:lvlJc w:val="left"/>
      <w:pPr>
        <w:ind w:left="7961" w:hanging="425"/>
      </w:pPr>
      <w:rPr>
        <w:rFonts w:hint="default"/>
        <w:lang w:val="sl-SI" w:eastAsia="en-US" w:bidi="ar-SA"/>
      </w:rPr>
    </w:lvl>
  </w:abstractNum>
  <w:abstractNum w:abstractNumId="6" w15:restartNumberingAfterBreak="0">
    <w:nsid w:val="4FF406AD"/>
    <w:multiLevelType w:val="hybridMultilevel"/>
    <w:tmpl w:val="838ABEC8"/>
    <w:lvl w:ilvl="0" w:tplc="84D08DC6">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6D9EDED0">
      <w:numFmt w:val="bullet"/>
      <w:lvlText w:val="•"/>
      <w:lvlJc w:val="left"/>
      <w:pPr>
        <w:ind w:left="2108" w:hanging="425"/>
      </w:pPr>
      <w:rPr>
        <w:rFonts w:hint="default"/>
        <w:lang w:val="sl-SI" w:eastAsia="en-US" w:bidi="ar-SA"/>
      </w:rPr>
    </w:lvl>
    <w:lvl w:ilvl="2" w:tplc="869A54A8">
      <w:numFmt w:val="bullet"/>
      <w:lvlText w:val="•"/>
      <w:lvlJc w:val="left"/>
      <w:pPr>
        <w:ind w:left="2957" w:hanging="425"/>
      </w:pPr>
      <w:rPr>
        <w:rFonts w:hint="default"/>
        <w:lang w:val="sl-SI" w:eastAsia="en-US" w:bidi="ar-SA"/>
      </w:rPr>
    </w:lvl>
    <w:lvl w:ilvl="3" w:tplc="384AE552">
      <w:numFmt w:val="bullet"/>
      <w:lvlText w:val="•"/>
      <w:lvlJc w:val="left"/>
      <w:pPr>
        <w:ind w:left="3805" w:hanging="425"/>
      </w:pPr>
      <w:rPr>
        <w:rFonts w:hint="default"/>
        <w:lang w:val="sl-SI" w:eastAsia="en-US" w:bidi="ar-SA"/>
      </w:rPr>
    </w:lvl>
    <w:lvl w:ilvl="4" w:tplc="093483BA">
      <w:numFmt w:val="bullet"/>
      <w:lvlText w:val="•"/>
      <w:lvlJc w:val="left"/>
      <w:pPr>
        <w:ind w:left="4654" w:hanging="425"/>
      </w:pPr>
      <w:rPr>
        <w:rFonts w:hint="default"/>
        <w:lang w:val="sl-SI" w:eastAsia="en-US" w:bidi="ar-SA"/>
      </w:rPr>
    </w:lvl>
    <w:lvl w:ilvl="5" w:tplc="F564B2EC">
      <w:numFmt w:val="bullet"/>
      <w:lvlText w:val="•"/>
      <w:lvlJc w:val="left"/>
      <w:pPr>
        <w:ind w:left="5503" w:hanging="425"/>
      </w:pPr>
      <w:rPr>
        <w:rFonts w:hint="default"/>
        <w:lang w:val="sl-SI" w:eastAsia="en-US" w:bidi="ar-SA"/>
      </w:rPr>
    </w:lvl>
    <w:lvl w:ilvl="6" w:tplc="A1FA7DC2">
      <w:numFmt w:val="bullet"/>
      <w:lvlText w:val="•"/>
      <w:lvlJc w:val="left"/>
      <w:pPr>
        <w:ind w:left="6351" w:hanging="425"/>
      </w:pPr>
      <w:rPr>
        <w:rFonts w:hint="default"/>
        <w:lang w:val="sl-SI" w:eastAsia="en-US" w:bidi="ar-SA"/>
      </w:rPr>
    </w:lvl>
    <w:lvl w:ilvl="7" w:tplc="E4E48F48">
      <w:numFmt w:val="bullet"/>
      <w:lvlText w:val="•"/>
      <w:lvlJc w:val="left"/>
      <w:pPr>
        <w:ind w:left="7200" w:hanging="425"/>
      </w:pPr>
      <w:rPr>
        <w:rFonts w:hint="default"/>
        <w:lang w:val="sl-SI" w:eastAsia="en-US" w:bidi="ar-SA"/>
      </w:rPr>
    </w:lvl>
    <w:lvl w:ilvl="8" w:tplc="2C447B5C">
      <w:numFmt w:val="bullet"/>
      <w:lvlText w:val="•"/>
      <w:lvlJc w:val="left"/>
      <w:pPr>
        <w:ind w:left="8049" w:hanging="425"/>
      </w:pPr>
      <w:rPr>
        <w:rFonts w:hint="default"/>
        <w:lang w:val="sl-SI" w:eastAsia="en-US" w:bidi="ar-SA"/>
      </w:rPr>
    </w:lvl>
  </w:abstractNum>
  <w:abstractNum w:abstractNumId="7" w15:restartNumberingAfterBreak="0">
    <w:nsid w:val="58394058"/>
    <w:multiLevelType w:val="hybridMultilevel"/>
    <w:tmpl w:val="7EB66C14"/>
    <w:lvl w:ilvl="0" w:tplc="A410A9D8">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6D82A23A">
      <w:numFmt w:val="bullet"/>
      <w:lvlText w:val="•"/>
      <w:lvlJc w:val="left"/>
      <w:pPr>
        <w:ind w:left="1586" w:hanging="284"/>
      </w:pPr>
      <w:rPr>
        <w:rFonts w:hint="default"/>
        <w:lang w:val="sl-SI" w:eastAsia="en-US" w:bidi="ar-SA"/>
      </w:rPr>
    </w:lvl>
    <w:lvl w:ilvl="2" w:tplc="204C770E">
      <w:numFmt w:val="bullet"/>
      <w:lvlText w:val="•"/>
      <w:lvlJc w:val="left"/>
      <w:pPr>
        <w:ind w:left="2493" w:hanging="284"/>
      </w:pPr>
      <w:rPr>
        <w:rFonts w:hint="default"/>
        <w:lang w:val="sl-SI" w:eastAsia="en-US" w:bidi="ar-SA"/>
      </w:rPr>
    </w:lvl>
    <w:lvl w:ilvl="3" w:tplc="BB3202CA">
      <w:numFmt w:val="bullet"/>
      <w:lvlText w:val="•"/>
      <w:lvlJc w:val="left"/>
      <w:pPr>
        <w:ind w:left="3399" w:hanging="284"/>
      </w:pPr>
      <w:rPr>
        <w:rFonts w:hint="default"/>
        <w:lang w:val="sl-SI" w:eastAsia="en-US" w:bidi="ar-SA"/>
      </w:rPr>
    </w:lvl>
    <w:lvl w:ilvl="4" w:tplc="428EA3BA">
      <w:numFmt w:val="bullet"/>
      <w:lvlText w:val="•"/>
      <w:lvlJc w:val="left"/>
      <w:pPr>
        <w:ind w:left="4306" w:hanging="284"/>
      </w:pPr>
      <w:rPr>
        <w:rFonts w:hint="default"/>
        <w:lang w:val="sl-SI" w:eastAsia="en-US" w:bidi="ar-SA"/>
      </w:rPr>
    </w:lvl>
    <w:lvl w:ilvl="5" w:tplc="7F124BF6">
      <w:numFmt w:val="bullet"/>
      <w:lvlText w:val="•"/>
      <w:lvlJc w:val="left"/>
      <w:pPr>
        <w:ind w:left="5213" w:hanging="284"/>
      </w:pPr>
      <w:rPr>
        <w:rFonts w:hint="default"/>
        <w:lang w:val="sl-SI" w:eastAsia="en-US" w:bidi="ar-SA"/>
      </w:rPr>
    </w:lvl>
    <w:lvl w:ilvl="6" w:tplc="75908B00">
      <w:numFmt w:val="bullet"/>
      <w:lvlText w:val="•"/>
      <w:lvlJc w:val="left"/>
      <w:pPr>
        <w:ind w:left="6119" w:hanging="284"/>
      </w:pPr>
      <w:rPr>
        <w:rFonts w:hint="default"/>
        <w:lang w:val="sl-SI" w:eastAsia="en-US" w:bidi="ar-SA"/>
      </w:rPr>
    </w:lvl>
    <w:lvl w:ilvl="7" w:tplc="15E089D8">
      <w:numFmt w:val="bullet"/>
      <w:lvlText w:val="•"/>
      <w:lvlJc w:val="left"/>
      <w:pPr>
        <w:ind w:left="7026" w:hanging="284"/>
      </w:pPr>
      <w:rPr>
        <w:rFonts w:hint="default"/>
        <w:lang w:val="sl-SI" w:eastAsia="en-US" w:bidi="ar-SA"/>
      </w:rPr>
    </w:lvl>
    <w:lvl w:ilvl="8" w:tplc="A314AE34">
      <w:numFmt w:val="bullet"/>
      <w:lvlText w:val="•"/>
      <w:lvlJc w:val="left"/>
      <w:pPr>
        <w:ind w:left="7933" w:hanging="284"/>
      </w:pPr>
      <w:rPr>
        <w:rFonts w:hint="default"/>
        <w:lang w:val="sl-SI" w:eastAsia="en-US" w:bidi="ar-SA"/>
      </w:rPr>
    </w:lvl>
  </w:abstractNum>
  <w:abstractNum w:abstractNumId="8" w15:restartNumberingAfterBreak="0">
    <w:nsid w:val="68EC03CE"/>
    <w:multiLevelType w:val="hybridMultilevel"/>
    <w:tmpl w:val="5C2468DA"/>
    <w:lvl w:ilvl="0" w:tplc="D0025D84">
      <w:start w:val="1"/>
      <w:numFmt w:val="decimal"/>
      <w:lvlText w:val="%1."/>
      <w:lvlJc w:val="left"/>
      <w:pPr>
        <w:ind w:left="3947" w:hanging="360"/>
      </w:pPr>
      <w:rPr>
        <w:rFonts w:ascii="Calibri" w:eastAsia="Calibri" w:hAnsi="Calibri" w:cs="Calibri" w:hint="default"/>
        <w:b w:val="0"/>
        <w:bCs w:val="0"/>
        <w:i w:val="0"/>
        <w:iCs w:val="0"/>
        <w:spacing w:val="0"/>
        <w:w w:val="100"/>
        <w:sz w:val="22"/>
        <w:szCs w:val="22"/>
        <w:lang w:val="sl-SI" w:eastAsia="en-US" w:bidi="ar-SA"/>
      </w:rPr>
    </w:lvl>
    <w:lvl w:ilvl="1" w:tplc="E3E21722">
      <w:numFmt w:val="bullet"/>
      <w:lvlText w:val="•"/>
      <w:lvlJc w:val="left"/>
      <w:pPr>
        <w:ind w:left="4520" w:hanging="360"/>
      </w:pPr>
      <w:rPr>
        <w:rFonts w:hint="default"/>
        <w:lang w:val="sl-SI" w:eastAsia="en-US" w:bidi="ar-SA"/>
      </w:rPr>
    </w:lvl>
    <w:lvl w:ilvl="2" w:tplc="F968BE84">
      <w:numFmt w:val="bullet"/>
      <w:lvlText w:val="•"/>
      <w:lvlJc w:val="left"/>
      <w:pPr>
        <w:ind w:left="5101" w:hanging="360"/>
      </w:pPr>
      <w:rPr>
        <w:rFonts w:hint="default"/>
        <w:lang w:val="sl-SI" w:eastAsia="en-US" w:bidi="ar-SA"/>
      </w:rPr>
    </w:lvl>
    <w:lvl w:ilvl="3" w:tplc="4CFA8B74">
      <w:numFmt w:val="bullet"/>
      <w:lvlText w:val="•"/>
      <w:lvlJc w:val="left"/>
      <w:pPr>
        <w:ind w:left="5681" w:hanging="360"/>
      </w:pPr>
      <w:rPr>
        <w:rFonts w:hint="default"/>
        <w:lang w:val="sl-SI" w:eastAsia="en-US" w:bidi="ar-SA"/>
      </w:rPr>
    </w:lvl>
    <w:lvl w:ilvl="4" w:tplc="7172AF64">
      <w:numFmt w:val="bullet"/>
      <w:lvlText w:val="•"/>
      <w:lvlJc w:val="left"/>
      <w:pPr>
        <w:ind w:left="6262" w:hanging="360"/>
      </w:pPr>
      <w:rPr>
        <w:rFonts w:hint="default"/>
        <w:lang w:val="sl-SI" w:eastAsia="en-US" w:bidi="ar-SA"/>
      </w:rPr>
    </w:lvl>
    <w:lvl w:ilvl="5" w:tplc="3D9CF6BA">
      <w:numFmt w:val="bullet"/>
      <w:lvlText w:val="•"/>
      <w:lvlJc w:val="left"/>
      <w:pPr>
        <w:ind w:left="6843" w:hanging="360"/>
      </w:pPr>
      <w:rPr>
        <w:rFonts w:hint="default"/>
        <w:lang w:val="sl-SI" w:eastAsia="en-US" w:bidi="ar-SA"/>
      </w:rPr>
    </w:lvl>
    <w:lvl w:ilvl="6" w:tplc="DE5AB3DA">
      <w:numFmt w:val="bullet"/>
      <w:lvlText w:val="•"/>
      <w:lvlJc w:val="left"/>
      <w:pPr>
        <w:ind w:left="7423" w:hanging="360"/>
      </w:pPr>
      <w:rPr>
        <w:rFonts w:hint="default"/>
        <w:lang w:val="sl-SI" w:eastAsia="en-US" w:bidi="ar-SA"/>
      </w:rPr>
    </w:lvl>
    <w:lvl w:ilvl="7" w:tplc="2968F7B0">
      <w:numFmt w:val="bullet"/>
      <w:lvlText w:val="•"/>
      <w:lvlJc w:val="left"/>
      <w:pPr>
        <w:ind w:left="8004" w:hanging="360"/>
      </w:pPr>
      <w:rPr>
        <w:rFonts w:hint="default"/>
        <w:lang w:val="sl-SI" w:eastAsia="en-US" w:bidi="ar-SA"/>
      </w:rPr>
    </w:lvl>
    <w:lvl w:ilvl="8" w:tplc="B6B00130">
      <w:numFmt w:val="bullet"/>
      <w:lvlText w:val="•"/>
      <w:lvlJc w:val="left"/>
      <w:pPr>
        <w:ind w:left="8585" w:hanging="360"/>
      </w:pPr>
      <w:rPr>
        <w:rFonts w:hint="default"/>
        <w:lang w:val="sl-SI" w:eastAsia="en-US" w:bidi="ar-SA"/>
      </w:rPr>
    </w:lvl>
  </w:abstractNum>
  <w:abstractNum w:abstractNumId="9" w15:restartNumberingAfterBreak="0">
    <w:nsid w:val="6EA6229A"/>
    <w:multiLevelType w:val="hybridMultilevel"/>
    <w:tmpl w:val="37728B60"/>
    <w:lvl w:ilvl="0" w:tplc="5C6C2000">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F4A62DC4">
      <w:numFmt w:val="bullet"/>
      <w:lvlText w:val="•"/>
      <w:lvlJc w:val="left"/>
      <w:pPr>
        <w:ind w:left="1586" w:hanging="284"/>
      </w:pPr>
      <w:rPr>
        <w:rFonts w:hint="default"/>
        <w:lang w:val="sl-SI" w:eastAsia="en-US" w:bidi="ar-SA"/>
      </w:rPr>
    </w:lvl>
    <w:lvl w:ilvl="2" w:tplc="44B09694">
      <w:numFmt w:val="bullet"/>
      <w:lvlText w:val="•"/>
      <w:lvlJc w:val="left"/>
      <w:pPr>
        <w:ind w:left="2493" w:hanging="284"/>
      </w:pPr>
      <w:rPr>
        <w:rFonts w:hint="default"/>
        <w:lang w:val="sl-SI" w:eastAsia="en-US" w:bidi="ar-SA"/>
      </w:rPr>
    </w:lvl>
    <w:lvl w:ilvl="3" w:tplc="33406DBE">
      <w:numFmt w:val="bullet"/>
      <w:lvlText w:val="•"/>
      <w:lvlJc w:val="left"/>
      <w:pPr>
        <w:ind w:left="3399" w:hanging="284"/>
      </w:pPr>
      <w:rPr>
        <w:rFonts w:hint="default"/>
        <w:lang w:val="sl-SI" w:eastAsia="en-US" w:bidi="ar-SA"/>
      </w:rPr>
    </w:lvl>
    <w:lvl w:ilvl="4" w:tplc="76089172">
      <w:numFmt w:val="bullet"/>
      <w:lvlText w:val="•"/>
      <w:lvlJc w:val="left"/>
      <w:pPr>
        <w:ind w:left="4306" w:hanging="284"/>
      </w:pPr>
      <w:rPr>
        <w:rFonts w:hint="default"/>
        <w:lang w:val="sl-SI" w:eastAsia="en-US" w:bidi="ar-SA"/>
      </w:rPr>
    </w:lvl>
    <w:lvl w:ilvl="5" w:tplc="44725F20">
      <w:numFmt w:val="bullet"/>
      <w:lvlText w:val="•"/>
      <w:lvlJc w:val="left"/>
      <w:pPr>
        <w:ind w:left="5213" w:hanging="284"/>
      </w:pPr>
      <w:rPr>
        <w:rFonts w:hint="default"/>
        <w:lang w:val="sl-SI" w:eastAsia="en-US" w:bidi="ar-SA"/>
      </w:rPr>
    </w:lvl>
    <w:lvl w:ilvl="6" w:tplc="E5A8E6B8">
      <w:numFmt w:val="bullet"/>
      <w:lvlText w:val="•"/>
      <w:lvlJc w:val="left"/>
      <w:pPr>
        <w:ind w:left="6119" w:hanging="284"/>
      </w:pPr>
      <w:rPr>
        <w:rFonts w:hint="default"/>
        <w:lang w:val="sl-SI" w:eastAsia="en-US" w:bidi="ar-SA"/>
      </w:rPr>
    </w:lvl>
    <w:lvl w:ilvl="7" w:tplc="E36AE29C">
      <w:numFmt w:val="bullet"/>
      <w:lvlText w:val="•"/>
      <w:lvlJc w:val="left"/>
      <w:pPr>
        <w:ind w:left="7026" w:hanging="284"/>
      </w:pPr>
      <w:rPr>
        <w:rFonts w:hint="default"/>
        <w:lang w:val="sl-SI" w:eastAsia="en-US" w:bidi="ar-SA"/>
      </w:rPr>
    </w:lvl>
    <w:lvl w:ilvl="8" w:tplc="185AA8D8">
      <w:numFmt w:val="bullet"/>
      <w:lvlText w:val="•"/>
      <w:lvlJc w:val="left"/>
      <w:pPr>
        <w:ind w:left="7933" w:hanging="284"/>
      </w:pPr>
      <w:rPr>
        <w:rFonts w:hint="default"/>
        <w:lang w:val="sl-SI" w:eastAsia="en-US" w:bidi="ar-SA"/>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C85A43"/>
    <w:multiLevelType w:val="hybridMultilevel"/>
    <w:tmpl w:val="FC50229E"/>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12" w15:restartNumberingAfterBreak="0">
    <w:nsid w:val="796604CA"/>
    <w:multiLevelType w:val="hybridMultilevel"/>
    <w:tmpl w:val="E4D69EE8"/>
    <w:lvl w:ilvl="0" w:tplc="941EEE1C">
      <w:numFmt w:val="bullet"/>
      <w:lvlText w:val="-"/>
      <w:lvlJc w:val="left"/>
      <w:pPr>
        <w:ind w:left="546" w:hanging="360"/>
      </w:pPr>
      <w:rPr>
        <w:rFonts w:ascii="Calibri" w:eastAsia="Calibri" w:hAnsi="Calibri" w:cs="Calibri" w:hint="default"/>
        <w:b w:val="0"/>
        <w:bCs w:val="0"/>
        <w:i w:val="0"/>
        <w:iCs w:val="0"/>
        <w:spacing w:val="0"/>
        <w:w w:val="100"/>
        <w:sz w:val="22"/>
        <w:szCs w:val="22"/>
        <w:lang w:val="sl-SI" w:eastAsia="en-US" w:bidi="ar-SA"/>
      </w:rPr>
    </w:lvl>
    <w:lvl w:ilvl="1" w:tplc="26305814">
      <w:numFmt w:val="bullet"/>
      <w:lvlText w:val="o"/>
      <w:lvlJc w:val="left"/>
      <w:pPr>
        <w:ind w:left="970" w:hanging="360"/>
      </w:pPr>
      <w:rPr>
        <w:rFonts w:ascii="Courier New" w:eastAsia="Courier New" w:hAnsi="Courier New" w:cs="Courier New" w:hint="default"/>
        <w:b w:val="0"/>
        <w:bCs w:val="0"/>
        <w:i w:val="0"/>
        <w:iCs w:val="0"/>
        <w:spacing w:val="0"/>
        <w:w w:val="100"/>
        <w:sz w:val="22"/>
        <w:szCs w:val="22"/>
        <w:lang w:val="sl-SI" w:eastAsia="en-US" w:bidi="ar-SA"/>
      </w:rPr>
    </w:lvl>
    <w:lvl w:ilvl="2" w:tplc="910888BC">
      <w:numFmt w:val="bullet"/>
      <w:lvlText w:val="•"/>
      <w:lvlJc w:val="left"/>
      <w:pPr>
        <w:ind w:left="1954" w:hanging="360"/>
      </w:pPr>
      <w:rPr>
        <w:rFonts w:hint="default"/>
        <w:lang w:val="sl-SI" w:eastAsia="en-US" w:bidi="ar-SA"/>
      </w:rPr>
    </w:lvl>
    <w:lvl w:ilvl="3" w:tplc="0E46E3F8">
      <w:numFmt w:val="bullet"/>
      <w:lvlText w:val="•"/>
      <w:lvlJc w:val="left"/>
      <w:pPr>
        <w:ind w:left="2928" w:hanging="360"/>
      </w:pPr>
      <w:rPr>
        <w:rFonts w:hint="default"/>
        <w:lang w:val="sl-SI" w:eastAsia="en-US" w:bidi="ar-SA"/>
      </w:rPr>
    </w:lvl>
    <w:lvl w:ilvl="4" w:tplc="5948AEE2">
      <w:numFmt w:val="bullet"/>
      <w:lvlText w:val="•"/>
      <w:lvlJc w:val="left"/>
      <w:pPr>
        <w:ind w:left="3902" w:hanging="360"/>
      </w:pPr>
      <w:rPr>
        <w:rFonts w:hint="default"/>
        <w:lang w:val="sl-SI" w:eastAsia="en-US" w:bidi="ar-SA"/>
      </w:rPr>
    </w:lvl>
    <w:lvl w:ilvl="5" w:tplc="910E67A4">
      <w:numFmt w:val="bullet"/>
      <w:lvlText w:val="•"/>
      <w:lvlJc w:val="left"/>
      <w:pPr>
        <w:ind w:left="4876" w:hanging="360"/>
      </w:pPr>
      <w:rPr>
        <w:rFonts w:hint="default"/>
        <w:lang w:val="sl-SI" w:eastAsia="en-US" w:bidi="ar-SA"/>
      </w:rPr>
    </w:lvl>
    <w:lvl w:ilvl="6" w:tplc="6FAED1B4">
      <w:numFmt w:val="bullet"/>
      <w:lvlText w:val="•"/>
      <w:lvlJc w:val="left"/>
      <w:pPr>
        <w:ind w:left="5850" w:hanging="360"/>
      </w:pPr>
      <w:rPr>
        <w:rFonts w:hint="default"/>
        <w:lang w:val="sl-SI" w:eastAsia="en-US" w:bidi="ar-SA"/>
      </w:rPr>
    </w:lvl>
    <w:lvl w:ilvl="7" w:tplc="6E96E50A">
      <w:numFmt w:val="bullet"/>
      <w:lvlText w:val="•"/>
      <w:lvlJc w:val="left"/>
      <w:pPr>
        <w:ind w:left="6824" w:hanging="360"/>
      </w:pPr>
      <w:rPr>
        <w:rFonts w:hint="default"/>
        <w:lang w:val="sl-SI" w:eastAsia="en-US" w:bidi="ar-SA"/>
      </w:rPr>
    </w:lvl>
    <w:lvl w:ilvl="8" w:tplc="5F8048B0">
      <w:numFmt w:val="bullet"/>
      <w:lvlText w:val="•"/>
      <w:lvlJc w:val="left"/>
      <w:pPr>
        <w:ind w:left="7798" w:hanging="360"/>
      </w:pPr>
      <w:rPr>
        <w:rFonts w:hint="default"/>
        <w:lang w:val="sl-SI" w:eastAsia="en-US" w:bidi="ar-SA"/>
      </w:rPr>
    </w:lvl>
  </w:abstractNum>
  <w:abstractNum w:abstractNumId="13" w15:restartNumberingAfterBreak="0">
    <w:nsid w:val="7E3E5798"/>
    <w:multiLevelType w:val="hybridMultilevel"/>
    <w:tmpl w:val="69A2F814"/>
    <w:lvl w:ilvl="0" w:tplc="D54C7234">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AADC42B4">
      <w:numFmt w:val="bullet"/>
      <w:lvlText w:val="•"/>
      <w:lvlJc w:val="left"/>
      <w:pPr>
        <w:ind w:left="2108" w:hanging="425"/>
      </w:pPr>
      <w:rPr>
        <w:rFonts w:hint="default"/>
        <w:lang w:val="sl-SI" w:eastAsia="en-US" w:bidi="ar-SA"/>
      </w:rPr>
    </w:lvl>
    <w:lvl w:ilvl="2" w:tplc="4596E9AA">
      <w:numFmt w:val="bullet"/>
      <w:lvlText w:val="•"/>
      <w:lvlJc w:val="left"/>
      <w:pPr>
        <w:ind w:left="2957" w:hanging="425"/>
      </w:pPr>
      <w:rPr>
        <w:rFonts w:hint="default"/>
        <w:lang w:val="sl-SI" w:eastAsia="en-US" w:bidi="ar-SA"/>
      </w:rPr>
    </w:lvl>
    <w:lvl w:ilvl="3" w:tplc="C0D0728C">
      <w:numFmt w:val="bullet"/>
      <w:lvlText w:val="•"/>
      <w:lvlJc w:val="left"/>
      <w:pPr>
        <w:ind w:left="3805" w:hanging="425"/>
      </w:pPr>
      <w:rPr>
        <w:rFonts w:hint="default"/>
        <w:lang w:val="sl-SI" w:eastAsia="en-US" w:bidi="ar-SA"/>
      </w:rPr>
    </w:lvl>
    <w:lvl w:ilvl="4" w:tplc="F08A8418">
      <w:numFmt w:val="bullet"/>
      <w:lvlText w:val="•"/>
      <w:lvlJc w:val="left"/>
      <w:pPr>
        <w:ind w:left="4654" w:hanging="425"/>
      </w:pPr>
      <w:rPr>
        <w:rFonts w:hint="default"/>
        <w:lang w:val="sl-SI" w:eastAsia="en-US" w:bidi="ar-SA"/>
      </w:rPr>
    </w:lvl>
    <w:lvl w:ilvl="5" w:tplc="1C7C20F8">
      <w:numFmt w:val="bullet"/>
      <w:lvlText w:val="•"/>
      <w:lvlJc w:val="left"/>
      <w:pPr>
        <w:ind w:left="5503" w:hanging="425"/>
      </w:pPr>
      <w:rPr>
        <w:rFonts w:hint="default"/>
        <w:lang w:val="sl-SI" w:eastAsia="en-US" w:bidi="ar-SA"/>
      </w:rPr>
    </w:lvl>
    <w:lvl w:ilvl="6" w:tplc="33E2ED72">
      <w:numFmt w:val="bullet"/>
      <w:lvlText w:val="•"/>
      <w:lvlJc w:val="left"/>
      <w:pPr>
        <w:ind w:left="6351" w:hanging="425"/>
      </w:pPr>
      <w:rPr>
        <w:rFonts w:hint="default"/>
        <w:lang w:val="sl-SI" w:eastAsia="en-US" w:bidi="ar-SA"/>
      </w:rPr>
    </w:lvl>
    <w:lvl w:ilvl="7" w:tplc="DD8CC3CA">
      <w:numFmt w:val="bullet"/>
      <w:lvlText w:val="•"/>
      <w:lvlJc w:val="left"/>
      <w:pPr>
        <w:ind w:left="7200" w:hanging="425"/>
      </w:pPr>
      <w:rPr>
        <w:rFonts w:hint="default"/>
        <w:lang w:val="sl-SI" w:eastAsia="en-US" w:bidi="ar-SA"/>
      </w:rPr>
    </w:lvl>
    <w:lvl w:ilvl="8" w:tplc="CBE82A9C">
      <w:numFmt w:val="bullet"/>
      <w:lvlText w:val="•"/>
      <w:lvlJc w:val="left"/>
      <w:pPr>
        <w:ind w:left="8049" w:hanging="425"/>
      </w:pPr>
      <w:rPr>
        <w:rFonts w:hint="default"/>
        <w:lang w:val="sl-SI" w:eastAsia="en-US" w:bidi="ar-SA"/>
      </w:rPr>
    </w:lvl>
  </w:abstractNum>
  <w:num w:numId="1" w16cid:durableId="1298679561">
    <w:abstractNumId w:val="13"/>
  </w:num>
  <w:num w:numId="2" w16cid:durableId="2031486541">
    <w:abstractNumId w:val="2"/>
  </w:num>
  <w:num w:numId="3" w16cid:durableId="1173688708">
    <w:abstractNumId w:val="6"/>
  </w:num>
  <w:num w:numId="4" w16cid:durableId="434791023">
    <w:abstractNumId w:val="5"/>
  </w:num>
  <w:num w:numId="5" w16cid:durableId="740370516">
    <w:abstractNumId w:val="12"/>
  </w:num>
  <w:num w:numId="6" w16cid:durableId="1253275155">
    <w:abstractNumId w:val="3"/>
  </w:num>
  <w:num w:numId="7" w16cid:durableId="2136285835">
    <w:abstractNumId w:val="9"/>
  </w:num>
  <w:num w:numId="8" w16cid:durableId="44835431">
    <w:abstractNumId w:val="7"/>
  </w:num>
  <w:num w:numId="9" w16cid:durableId="782453999">
    <w:abstractNumId w:val="8"/>
  </w:num>
  <w:num w:numId="10" w16cid:durableId="186063452">
    <w:abstractNumId w:val="0"/>
  </w:num>
  <w:num w:numId="11" w16cid:durableId="1617591362">
    <w:abstractNumId w:val="10"/>
  </w:num>
  <w:num w:numId="12" w16cid:durableId="127936006">
    <w:abstractNumId w:val="11"/>
  </w:num>
  <w:num w:numId="13" w16cid:durableId="659429740">
    <w:abstractNumId w:val="1"/>
  </w:num>
  <w:num w:numId="14" w16cid:durableId="8452931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B2"/>
    <w:rsid w:val="000209F4"/>
    <w:rsid w:val="00037C28"/>
    <w:rsid w:val="0004527D"/>
    <w:rsid w:val="000479E3"/>
    <w:rsid w:val="000551A2"/>
    <w:rsid w:val="000624FD"/>
    <w:rsid w:val="00087B39"/>
    <w:rsid w:val="000A3277"/>
    <w:rsid w:val="000B777D"/>
    <w:rsid w:val="000B78B5"/>
    <w:rsid w:val="000C2B20"/>
    <w:rsid w:val="000D4DA1"/>
    <w:rsid w:val="000D7B0F"/>
    <w:rsid w:val="000E3E0C"/>
    <w:rsid w:val="000F722B"/>
    <w:rsid w:val="00102950"/>
    <w:rsid w:val="001122E7"/>
    <w:rsid w:val="00115635"/>
    <w:rsid w:val="001308B2"/>
    <w:rsid w:val="00137947"/>
    <w:rsid w:val="00146D78"/>
    <w:rsid w:val="00155DD6"/>
    <w:rsid w:val="00156C41"/>
    <w:rsid w:val="00163E78"/>
    <w:rsid w:val="001942C0"/>
    <w:rsid w:val="001A1A3A"/>
    <w:rsid w:val="001A6E16"/>
    <w:rsid w:val="001D2687"/>
    <w:rsid w:val="001E43A1"/>
    <w:rsid w:val="00204B28"/>
    <w:rsid w:val="00207010"/>
    <w:rsid w:val="00213FCB"/>
    <w:rsid w:val="00214BAB"/>
    <w:rsid w:val="00226072"/>
    <w:rsid w:val="002279E9"/>
    <w:rsid w:val="0023592E"/>
    <w:rsid w:val="002408B2"/>
    <w:rsid w:val="00244D42"/>
    <w:rsid w:val="002503EE"/>
    <w:rsid w:val="002519FF"/>
    <w:rsid w:val="00252902"/>
    <w:rsid w:val="00256787"/>
    <w:rsid w:val="00262629"/>
    <w:rsid w:val="00271F75"/>
    <w:rsid w:val="00273119"/>
    <w:rsid w:val="00290361"/>
    <w:rsid w:val="002A55DF"/>
    <w:rsid w:val="002B4130"/>
    <w:rsid w:val="002B795F"/>
    <w:rsid w:val="002D1AF5"/>
    <w:rsid w:val="002E3CC5"/>
    <w:rsid w:val="002E50E8"/>
    <w:rsid w:val="002E6B73"/>
    <w:rsid w:val="002F7564"/>
    <w:rsid w:val="0031155C"/>
    <w:rsid w:val="0031173E"/>
    <w:rsid w:val="003160D8"/>
    <w:rsid w:val="00326212"/>
    <w:rsid w:val="00381654"/>
    <w:rsid w:val="00383003"/>
    <w:rsid w:val="00383446"/>
    <w:rsid w:val="00384C06"/>
    <w:rsid w:val="003B5438"/>
    <w:rsid w:val="003C1745"/>
    <w:rsid w:val="003C28B2"/>
    <w:rsid w:val="003C5390"/>
    <w:rsid w:val="003C6A70"/>
    <w:rsid w:val="003C701D"/>
    <w:rsid w:val="003D5178"/>
    <w:rsid w:val="003D6BD1"/>
    <w:rsid w:val="003E1646"/>
    <w:rsid w:val="003F638D"/>
    <w:rsid w:val="00423FEE"/>
    <w:rsid w:val="004308CA"/>
    <w:rsid w:val="00456EE6"/>
    <w:rsid w:val="004641D4"/>
    <w:rsid w:val="00473C59"/>
    <w:rsid w:val="00475EFB"/>
    <w:rsid w:val="004778DA"/>
    <w:rsid w:val="00487291"/>
    <w:rsid w:val="0049227F"/>
    <w:rsid w:val="004929AE"/>
    <w:rsid w:val="00494521"/>
    <w:rsid w:val="004B281C"/>
    <w:rsid w:val="004B7FB2"/>
    <w:rsid w:val="004C0FAB"/>
    <w:rsid w:val="004D17D0"/>
    <w:rsid w:val="004E7A07"/>
    <w:rsid w:val="004F136D"/>
    <w:rsid w:val="00512C15"/>
    <w:rsid w:val="00513140"/>
    <w:rsid w:val="00516847"/>
    <w:rsid w:val="00524910"/>
    <w:rsid w:val="005418EE"/>
    <w:rsid w:val="00544FFF"/>
    <w:rsid w:val="00551AA8"/>
    <w:rsid w:val="005714BF"/>
    <w:rsid w:val="0057347D"/>
    <w:rsid w:val="005743FE"/>
    <w:rsid w:val="00580831"/>
    <w:rsid w:val="00581B69"/>
    <w:rsid w:val="00590317"/>
    <w:rsid w:val="005925CD"/>
    <w:rsid w:val="0059307B"/>
    <w:rsid w:val="0059459F"/>
    <w:rsid w:val="005A4509"/>
    <w:rsid w:val="005A60F7"/>
    <w:rsid w:val="005C79EA"/>
    <w:rsid w:val="005F725E"/>
    <w:rsid w:val="00602ED9"/>
    <w:rsid w:val="0062510A"/>
    <w:rsid w:val="006370A3"/>
    <w:rsid w:val="0064250A"/>
    <w:rsid w:val="00642EC2"/>
    <w:rsid w:val="00645FDD"/>
    <w:rsid w:val="00646986"/>
    <w:rsid w:val="006646D3"/>
    <w:rsid w:val="00667874"/>
    <w:rsid w:val="00672C4A"/>
    <w:rsid w:val="00692E61"/>
    <w:rsid w:val="006B75D1"/>
    <w:rsid w:val="006C248E"/>
    <w:rsid w:val="006E1735"/>
    <w:rsid w:val="006E463E"/>
    <w:rsid w:val="006E6979"/>
    <w:rsid w:val="00703D48"/>
    <w:rsid w:val="007231B0"/>
    <w:rsid w:val="00780562"/>
    <w:rsid w:val="007920E0"/>
    <w:rsid w:val="007C1544"/>
    <w:rsid w:val="007D5A93"/>
    <w:rsid w:val="007E5751"/>
    <w:rsid w:val="007F733D"/>
    <w:rsid w:val="008035CE"/>
    <w:rsid w:val="0082194B"/>
    <w:rsid w:val="008220DB"/>
    <w:rsid w:val="00845587"/>
    <w:rsid w:val="00847E46"/>
    <w:rsid w:val="00885847"/>
    <w:rsid w:val="0088673F"/>
    <w:rsid w:val="00893805"/>
    <w:rsid w:val="008C4977"/>
    <w:rsid w:val="008D3BFD"/>
    <w:rsid w:val="008E3EF2"/>
    <w:rsid w:val="009379B5"/>
    <w:rsid w:val="0094599A"/>
    <w:rsid w:val="0095108B"/>
    <w:rsid w:val="009719A0"/>
    <w:rsid w:val="00977E38"/>
    <w:rsid w:val="00981DE7"/>
    <w:rsid w:val="00994907"/>
    <w:rsid w:val="009D4BA8"/>
    <w:rsid w:val="009E5516"/>
    <w:rsid w:val="00A129DD"/>
    <w:rsid w:val="00A22D6F"/>
    <w:rsid w:val="00A55991"/>
    <w:rsid w:val="00A618B5"/>
    <w:rsid w:val="00A72073"/>
    <w:rsid w:val="00A77A1E"/>
    <w:rsid w:val="00A77E0A"/>
    <w:rsid w:val="00A840F7"/>
    <w:rsid w:val="00A9133B"/>
    <w:rsid w:val="00A95C7E"/>
    <w:rsid w:val="00AC4A46"/>
    <w:rsid w:val="00AC5040"/>
    <w:rsid w:val="00AD0DFB"/>
    <w:rsid w:val="00AD47B2"/>
    <w:rsid w:val="00AF0821"/>
    <w:rsid w:val="00AF26C9"/>
    <w:rsid w:val="00B023EC"/>
    <w:rsid w:val="00B040D1"/>
    <w:rsid w:val="00B24525"/>
    <w:rsid w:val="00B24EEF"/>
    <w:rsid w:val="00B31353"/>
    <w:rsid w:val="00B35D87"/>
    <w:rsid w:val="00B512E0"/>
    <w:rsid w:val="00B533A9"/>
    <w:rsid w:val="00B55333"/>
    <w:rsid w:val="00B57B24"/>
    <w:rsid w:val="00B6676C"/>
    <w:rsid w:val="00B6749D"/>
    <w:rsid w:val="00B70801"/>
    <w:rsid w:val="00B72642"/>
    <w:rsid w:val="00B73790"/>
    <w:rsid w:val="00B96313"/>
    <w:rsid w:val="00BA1444"/>
    <w:rsid w:val="00BA751F"/>
    <w:rsid w:val="00BC212A"/>
    <w:rsid w:val="00BC5DB1"/>
    <w:rsid w:val="00BC7F98"/>
    <w:rsid w:val="00BE00D4"/>
    <w:rsid w:val="00BE044C"/>
    <w:rsid w:val="00BF760D"/>
    <w:rsid w:val="00C06EFB"/>
    <w:rsid w:val="00C1676B"/>
    <w:rsid w:val="00C43680"/>
    <w:rsid w:val="00C4726E"/>
    <w:rsid w:val="00C53D9D"/>
    <w:rsid w:val="00C56E2D"/>
    <w:rsid w:val="00C61E26"/>
    <w:rsid w:val="00C63725"/>
    <w:rsid w:val="00C657F6"/>
    <w:rsid w:val="00C67946"/>
    <w:rsid w:val="00C71B45"/>
    <w:rsid w:val="00C81261"/>
    <w:rsid w:val="00C92DD4"/>
    <w:rsid w:val="00C970B0"/>
    <w:rsid w:val="00CA3EE5"/>
    <w:rsid w:val="00CA7C9D"/>
    <w:rsid w:val="00CB0E66"/>
    <w:rsid w:val="00CB73C4"/>
    <w:rsid w:val="00CC2875"/>
    <w:rsid w:val="00CF535E"/>
    <w:rsid w:val="00D3073E"/>
    <w:rsid w:val="00D31585"/>
    <w:rsid w:val="00D422E4"/>
    <w:rsid w:val="00D733C3"/>
    <w:rsid w:val="00D74588"/>
    <w:rsid w:val="00DA2276"/>
    <w:rsid w:val="00DA78F3"/>
    <w:rsid w:val="00DD11D8"/>
    <w:rsid w:val="00DE568A"/>
    <w:rsid w:val="00DE675E"/>
    <w:rsid w:val="00DE6840"/>
    <w:rsid w:val="00E15B43"/>
    <w:rsid w:val="00E24447"/>
    <w:rsid w:val="00E40B3B"/>
    <w:rsid w:val="00E43374"/>
    <w:rsid w:val="00E44558"/>
    <w:rsid w:val="00E4534F"/>
    <w:rsid w:val="00E536A7"/>
    <w:rsid w:val="00E66768"/>
    <w:rsid w:val="00E827DB"/>
    <w:rsid w:val="00EB1F0F"/>
    <w:rsid w:val="00EB6764"/>
    <w:rsid w:val="00EC59CD"/>
    <w:rsid w:val="00ED01CB"/>
    <w:rsid w:val="00ED07A2"/>
    <w:rsid w:val="00ED228D"/>
    <w:rsid w:val="00EE6A74"/>
    <w:rsid w:val="00EF6852"/>
    <w:rsid w:val="00F127D9"/>
    <w:rsid w:val="00F64E60"/>
    <w:rsid w:val="00F916B8"/>
    <w:rsid w:val="00F93790"/>
    <w:rsid w:val="00FA5935"/>
    <w:rsid w:val="00FC4A7B"/>
    <w:rsid w:val="00FD3DF6"/>
    <w:rsid w:val="00FE0A89"/>
    <w:rsid w:val="00FE156A"/>
    <w:rsid w:val="00FF28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53C82"/>
  <w15:docId w15:val="{CEFA52CE-5CF8-4FCA-ACBA-4F6F89E6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styleId="Glava">
    <w:name w:val="header"/>
    <w:basedOn w:val="Navaden"/>
    <w:link w:val="GlavaZnak"/>
    <w:uiPriority w:val="99"/>
    <w:unhideWhenUsed/>
    <w:rsid w:val="00A72073"/>
    <w:pPr>
      <w:tabs>
        <w:tab w:val="center" w:pos="4536"/>
        <w:tab w:val="right" w:pos="9072"/>
      </w:tabs>
    </w:pPr>
  </w:style>
  <w:style w:type="character" w:customStyle="1" w:styleId="GlavaZnak">
    <w:name w:val="Glava Znak"/>
    <w:basedOn w:val="Privzetapisavaodstavka"/>
    <w:link w:val="Glava"/>
    <w:uiPriority w:val="99"/>
    <w:rsid w:val="00A72073"/>
    <w:rPr>
      <w:rFonts w:ascii="Calibri" w:eastAsia="Calibri" w:hAnsi="Calibri" w:cs="Calibri"/>
      <w:lang w:val="sl-SI"/>
    </w:rPr>
  </w:style>
  <w:style w:type="paragraph" w:styleId="Noga">
    <w:name w:val="footer"/>
    <w:basedOn w:val="Navaden"/>
    <w:link w:val="NogaZnak"/>
    <w:uiPriority w:val="99"/>
    <w:unhideWhenUsed/>
    <w:rsid w:val="00A72073"/>
    <w:pPr>
      <w:tabs>
        <w:tab w:val="center" w:pos="4536"/>
        <w:tab w:val="right" w:pos="9072"/>
      </w:tabs>
    </w:pPr>
  </w:style>
  <w:style w:type="character" w:customStyle="1" w:styleId="NogaZnak">
    <w:name w:val="Noga Znak"/>
    <w:basedOn w:val="Privzetapisavaodstavka"/>
    <w:link w:val="Noga"/>
    <w:uiPriority w:val="99"/>
    <w:rsid w:val="00A72073"/>
    <w:rPr>
      <w:rFonts w:ascii="Calibri" w:eastAsia="Calibri" w:hAnsi="Calibri" w:cs="Calibri"/>
      <w:lang w:val="sl-SI"/>
    </w:rPr>
  </w:style>
  <w:style w:type="character" w:customStyle="1" w:styleId="OdstavekseznamaZnak">
    <w:name w:val="Odstavek seznama Znak"/>
    <w:link w:val="Odstavekseznama"/>
    <w:uiPriority w:val="34"/>
    <w:locked/>
    <w:rsid w:val="001A1A3A"/>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4038</Words>
  <Characters>23019</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OBČINA KAMNIK</vt:lpstr>
    </vt:vector>
  </TitlesOfParts>
  <Company/>
  <LinksUpToDate>false</LinksUpToDate>
  <CharactersWithSpaces>27003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KAMNIK</dc:title>
  <dc:creator>Jure</dc:creator>
  <cp:lastModifiedBy>Mirjana</cp:lastModifiedBy>
  <cp:revision>3</cp:revision>
  <cp:lastPrinted>2026-05-06T09:47:00Z</cp:lastPrinted>
  <dcterms:created xsi:type="dcterms:W3CDTF">2026-08-28T13:34:00Z</dcterms:created>
  <dcterms:modified xsi:type="dcterms:W3CDTF">2026-08-28T13:35:00Z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